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0D" w:rsidRPr="00F52F15" w:rsidRDefault="00F52F15" w:rsidP="00F52F15">
      <w:pPr>
        <w:jc w:val="center"/>
        <w:rPr>
          <w:rFonts w:ascii="Arial" w:hAnsi="Arial" w:cs="Arial"/>
          <w:b/>
          <w:sz w:val="24"/>
          <w:szCs w:val="24"/>
        </w:rPr>
      </w:pPr>
      <w:r w:rsidRPr="002A5BB6">
        <w:rPr>
          <w:rFonts w:ascii="Arial" w:hAnsi="Arial" w:cs="Arial"/>
          <w:b/>
          <w:sz w:val="24"/>
          <w:szCs w:val="24"/>
        </w:rPr>
        <w:t>RESPUESTA A CONSULTA SOBRE LA APLICACIÓN DE LA LEY 3/2020</w:t>
      </w:r>
    </w:p>
    <w:tbl>
      <w:tblPr>
        <w:tblStyle w:val="Tablaconcuadrcula"/>
        <w:tblW w:w="2832" w:type="dxa"/>
        <w:tblInd w:w="5668" w:type="dxa"/>
        <w:tblLook w:val="04A0" w:firstRow="1" w:lastRow="0" w:firstColumn="1" w:lastColumn="0" w:noHBand="0" w:noVBand="1"/>
      </w:tblPr>
      <w:tblGrid>
        <w:gridCol w:w="2832"/>
      </w:tblGrid>
      <w:tr w:rsidR="0044520D" w:rsidTr="0044520D">
        <w:tc>
          <w:tcPr>
            <w:tcW w:w="2832" w:type="dxa"/>
          </w:tcPr>
          <w:p w:rsidR="0044520D" w:rsidRDefault="002258CC" w:rsidP="00182402">
            <w:r>
              <w:t>ROA_2022_012</w:t>
            </w:r>
          </w:p>
          <w:p w:rsidR="0044520D" w:rsidRDefault="0044520D" w:rsidP="00182402">
            <w:r>
              <w:t>Zona:</w:t>
            </w:r>
            <w:r w:rsidR="00F95457">
              <w:t xml:space="preserve"> 1 y 2</w:t>
            </w:r>
          </w:p>
          <w:p w:rsidR="0044520D" w:rsidRDefault="0044520D" w:rsidP="00182402">
            <w:r>
              <w:t>Grupo:</w:t>
            </w:r>
            <w:r w:rsidR="00F95457">
              <w:t xml:space="preserve"> LAB_CV_NIV</w:t>
            </w:r>
          </w:p>
        </w:tc>
      </w:tr>
    </w:tbl>
    <w:p w:rsidR="0044520D" w:rsidRDefault="0044520D" w:rsidP="00182402"/>
    <w:p w:rsidR="0044520D" w:rsidRDefault="0044520D" w:rsidP="001824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20D" w:rsidTr="007D6AA5">
        <w:tc>
          <w:tcPr>
            <w:tcW w:w="8494" w:type="dxa"/>
          </w:tcPr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11974">
              <w:rPr>
                <w:rFonts w:ascii="Arial" w:hAnsi="Arial" w:cs="Arial"/>
                <w:b/>
                <w:sz w:val="24"/>
                <w:szCs w:val="24"/>
              </w:rPr>
              <w:t>Consulta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95457" w:rsidRDefault="00F95457" w:rsidP="00F954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457">
              <w:rPr>
                <w:rFonts w:ascii="Arial" w:hAnsi="Arial" w:cs="Arial"/>
              </w:rPr>
              <w:t xml:space="preserve">Buenas tardes, mi consulta es sobre una finca de cítricos donde está el </w:t>
            </w:r>
            <w:r w:rsidRPr="00F95457">
              <w:rPr>
                <w:rFonts w:ascii="Arial" w:hAnsi="Arial" w:cs="Arial"/>
                <w:u w:val="single"/>
              </w:rPr>
              <w:t>arbolado alineado con la línea de máxima pendiente</w:t>
            </w:r>
            <w:r w:rsidRPr="00F95457">
              <w:rPr>
                <w:rFonts w:ascii="Arial" w:hAnsi="Arial" w:cs="Arial"/>
              </w:rPr>
              <w:t xml:space="preserve">. </w:t>
            </w:r>
          </w:p>
          <w:p w:rsidR="00F95457" w:rsidRPr="00F95457" w:rsidRDefault="00F95457" w:rsidP="00F954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457">
              <w:rPr>
                <w:rFonts w:ascii="Arial" w:hAnsi="Arial" w:cs="Arial"/>
              </w:rPr>
              <w:t>Al tratarse de un suelo franco-arcilloso las calles se compactan fuertemente por el habitual tránsito de maquinaria perdiendo toda la aireación el suelo donde hay raíces.</w:t>
            </w:r>
          </w:p>
          <w:p w:rsidR="00F95457" w:rsidRPr="00F95457" w:rsidRDefault="00F95457" w:rsidP="00F954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457">
              <w:rPr>
                <w:rFonts w:ascii="Arial" w:hAnsi="Arial" w:cs="Arial"/>
              </w:rPr>
              <w:t xml:space="preserve">Como práctica cultural en invierno se pretende hacer un "pase" de topos como poda de raíces y para descompactar el </w:t>
            </w:r>
            <w:r>
              <w:rPr>
                <w:rFonts w:ascii="Arial" w:hAnsi="Arial" w:cs="Arial"/>
              </w:rPr>
              <w:t>suelo</w:t>
            </w:r>
            <w:r w:rsidRPr="00F95457">
              <w:rPr>
                <w:rFonts w:ascii="Arial" w:hAnsi="Arial" w:cs="Arial"/>
              </w:rPr>
              <w:t>.</w:t>
            </w:r>
          </w:p>
          <w:p w:rsidR="00F95457" w:rsidRPr="00F95457" w:rsidRDefault="00F95457" w:rsidP="00F954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457">
              <w:rPr>
                <w:rFonts w:ascii="Arial" w:hAnsi="Arial" w:cs="Arial"/>
              </w:rPr>
              <w:t>Por otra parte para eliminar hierba de verano se quiere hacer un pase "muy superficial" con gradas de disco.</w:t>
            </w:r>
          </w:p>
          <w:p w:rsidR="0044520D" w:rsidRPr="00F95457" w:rsidRDefault="00F95457" w:rsidP="00F954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457">
              <w:rPr>
                <w:rFonts w:ascii="Arial" w:hAnsi="Arial" w:cs="Arial"/>
              </w:rPr>
              <w:t>Entiendo que son prácticas culturales habituales y necesarias y no tienen ninguna limitación salvo evitarlas en previsión de lluvia o tormenta.</w:t>
            </w: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20D" w:rsidTr="007D6AA5">
        <w:tc>
          <w:tcPr>
            <w:tcW w:w="8494" w:type="dxa"/>
          </w:tcPr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  <w:r w:rsidRPr="00E11974">
              <w:rPr>
                <w:rFonts w:ascii="Arial" w:hAnsi="Arial" w:cs="Arial"/>
                <w:b/>
                <w:sz w:val="24"/>
                <w:szCs w:val="24"/>
              </w:rPr>
              <w:t>Referencias legislativas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520D" w:rsidRDefault="00F95457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95457">
              <w:rPr>
                <w:rFonts w:ascii="Arial" w:hAnsi="Arial" w:cs="Arial"/>
                <w:sz w:val="24"/>
                <w:szCs w:val="24"/>
                <w:u w:val="single"/>
              </w:rPr>
              <w:t>Ley 3/2020 de Recuperación y Protección del Mar Menor</w:t>
            </w:r>
          </w:p>
          <w:p w:rsidR="00D361B7" w:rsidRPr="00F95457" w:rsidRDefault="00D361B7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5457" w:rsidRPr="00D361B7" w:rsidRDefault="00F95457" w:rsidP="00AD2BC2">
            <w:pPr>
              <w:autoSpaceDE w:val="0"/>
              <w:autoSpaceDN w:val="0"/>
              <w:adjustRightInd w:val="0"/>
              <w:jc w:val="both"/>
              <w:rPr>
                <w:rFonts w:ascii="Arimo-Italic" w:hAnsi="Arimo-Italic" w:cs="Arimo-Italic"/>
                <w:i/>
                <w:iCs/>
              </w:rPr>
            </w:pPr>
            <w:r w:rsidRPr="00D361B7">
              <w:rPr>
                <w:rFonts w:ascii="Arimo-Bold" w:hAnsi="Arimo-Bold" w:cs="Arimo-Bold"/>
                <w:b/>
                <w:bCs/>
              </w:rPr>
              <w:t xml:space="preserve">Artículo 38. </w:t>
            </w:r>
            <w:r w:rsidRPr="00D361B7">
              <w:rPr>
                <w:rFonts w:ascii="Arimo-Italic" w:hAnsi="Arimo-Italic" w:cs="Arimo-Italic"/>
                <w:i/>
                <w:iCs/>
              </w:rPr>
              <w:t>Prevención de la erosión y conservación del suelo.</w:t>
            </w:r>
          </w:p>
          <w:p w:rsidR="00F95457" w:rsidRPr="00D361B7" w:rsidRDefault="00F95457" w:rsidP="00AD2BC2">
            <w:p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</w:rPr>
            </w:pPr>
            <w:r w:rsidRPr="00D361B7">
              <w:rPr>
                <w:rFonts w:ascii="Arimo-Regular" w:hAnsi="Arimo-Regular" w:cs="Arimo-Regular"/>
              </w:rPr>
              <w:t>1. Todas las operaciones de cultivo, incluyendo la preparación del terreno y plantación o</w:t>
            </w:r>
            <w:r w:rsidR="00D361B7">
              <w:rPr>
                <w:rFonts w:ascii="Arimo-Regular" w:hAnsi="Arimo-Regular" w:cs="Arimo-Regular"/>
              </w:rPr>
              <w:t xml:space="preserve"> </w:t>
            </w:r>
            <w:r w:rsidRPr="00D361B7">
              <w:rPr>
                <w:rFonts w:ascii="Arimo-Regular" w:hAnsi="Arimo-Regular" w:cs="Arimo-Regular"/>
              </w:rPr>
              <w:t>siembra, seguirán las curvas de nivel según la orografía del terreno.</w:t>
            </w:r>
          </w:p>
          <w:p w:rsidR="00F95457" w:rsidRPr="00D361B7" w:rsidRDefault="00F95457" w:rsidP="00D361B7">
            <w:p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</w:rPr>
            </w:pPr>
            <w:r w:rsidRPr="00D361B7">
              <w:rPr>
                <w:rFonts w:ascii="Arimo-Regular" w:hAnsi="Arimo-Regular" w:cs="Arimo-Regular"/>
              </w:rPr>
              <w:t>En la zona 2, en vaguadas, divisorias de aguas, límites de parcelas o cuando no existan</w:t>
            </w:r>
            <w:r w:rsidR="00D361B7">
              <w:rPr>
                <w:rFonts w:ascii="Arimo-Regular" w:hAnsi="Arimo-Regular" w:cs="Arimo-Regular"/>
              </w:rPr>
              <w:t xml:space="preserve"> </w:t>
            </w:r>
            <w:r w:rsidRPr="00D361B7">
              <w:rPr>
                <w:rFonts w:ascii="Arimo-Regular" w:hAnsi="Arimo-Regular" w:cs="Arimo-Regular"/>
              </w:rPr>
              <w:t>evidencias de erosión o escorrentías, el cultivo se podrá apartar de las curvas de nivel para</w:t>
            </w:r>
            <w:r w:rsidR="00D361B7">
              <w:rPr>
                <w:rFonts w:ascii="Arimo-Regular" w:hAnsi="Arimo-Regular" w:cs="Arimo-Regular"/>
              </w:rPr>
              <w:t xml:space="preserve"> </w:t>
            </w:r>
            <w:r w:rsidRPr="00D361B7">
              <w:rPr>
                <w:rFonts w:ascii="Arimo-Regular" w:hAnsi="Arimo-Regular" w:cs="Arimo-Regular"/>
              </w:rPr>
              <w:t>facilitar el laboreo. En tales casos, podrá ser necesario aplicar medidas complementarias de</w:t>
            </w:r>
            <w:r w:rsidR="00D361B7">
              <w:rPr>
                <w:rFonts w:ascii="Arimo-Regular" w:hAnsi="Arimo-Regular" w:cs="Arimo-Regular"/>
              </w:rPr>
              <w:t xml:space="preserve"> </w:t>
            </w:r>
            <w:r w:rsidRPr="00D361B7">
              <w:rPr>
                <w:rFonts w:ascii="Arimo-Regular" w:hAnsi="Arimo-Regular" w:cs="Arimo-Regular"/>
              </w:rPr>
              <w:t>conservación de suelos que permitan la previsión y control de los procesos erosivos y de</w:t>
            </w:r>
            <w:r w:rsidR="00D361B7">
              <w:rPr>
                <w:rFonts w:ascii="Arimo-Regular" w:hAnsi="Arimo-Regular" w:cs="Arimo-Regular"/>
              </w:rPr>
              <w:t xml:space="preserve"> </w:t>
            </w:r>
            <w:r w:rsidRPr="00D361B7">
              <w:rPr>
                <w:rFonts w:ascii="Arimo-Regular" w:hAnsi="Arimo-Regular" w:cs="Arimo-Regular"/>
              </w:rPr>
              <w:t>escorrentías</w:t>
            </w:r>
          </w:p>
          <w:p w:rsidR="00F95457" w:rsidRPr="00D361B7" w:rsidRDefault="00F95457" w:rsidP="00AD2BC2">
            <w:pPr>
              <w:jc w:val="both"/>
              <w:rPr>
                <w:rFonts w:ascii="Arimo-Regular" w:hAnsi="Arimo-Regular" w:cs="Arimo-Regular"/>
              </w:rPr>
            </w:pPr>
          </w:p>
          <w:p w:rsidR="0044520D" w:rsidRPr="0029430D" w:rsidRDefault="00F95457" w:rsidP="0029430D">
            <w:p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  <w:u w:val="single"/>
              </w:rPr>
            </w:pPr>
            <w:r w:rsidRPr="00D361B7">
              <w:rPr>
                <w:rFonts w:ascii="Arimo-Regular" w:hAnsi="Arimo-Regular" w:cs="Arimo-Regular"/>
              </w:rPr>
              <w:t xml:space="preserve">2. Quedan exentos de la aplicación de estas actuaciones los invernaderos y </w:t>
            </w:r>
            <w:r w:rsidRPr="00D361B7">
              <w:rPr>
                <w:rFonts w:ascii="Arimo-Regular" w:hAnsi="Arimo-Regular" w:cs="Arimo-Regular"/>
                <w:u w:val="single"/>
              </w:rPr>
              <w:t>plantaciones</w:t>
            </w:r>
            <w:r w:rsidR="00D361B7">
              <w:rPr>
                <w:rFonts w:ascii="Arimo-Regular" w:hAnsi="Arimo-Regular" w:cs="Arimo-Regular"/>
                <w:u w:val="single"/>
              </w:rPr>
              <w:t xml:space="preserve"> </w:t>
            </w:r>
            <w:r w:rsidRPr="00D361B7">
              <w:rPr>
                <w:rFonts w:ascii="Arimo-Regular" w:hAnsi="Arimo-Regular" w:cs="Arimo-Regular"/>
                <w:u w:val="single"/>
              </w:rPr>
              <w:t>leñosas en riego localizado</w:t>
            </w:r>
            <w:r w:rsidRPr="00D361B7">
              <w:rPr>
                <w:rFonts w:ascii="Arimo-Regular" w:hAnsi="Arimo-Regular" w:cs="Arimo-Regular"/>
              </w:rPr>
              <w:t xml:space="preserve">, ya establecidas a la entrada en vigor de esta ley, cuando tiendan </w:t>
            </w:r>
            <w:r w:rsidRPr="00D361B7">
              <w:rPr>
                <w:rFonts w:ascii="Arimo-Regular" w:hAnsi="Arimo-Regular" w:cs="Arimo-Regular"/>
                <w:u w:val="single"/>
              </w:rPr>
              <w:t>al no laboreo o dispongan de cubiertas vegetales permanentes</w:t>
            </w:r>
            <w:r w:rsidRPr="00D361B7">
              <w:rPr>
                <w:rFonts w:ascii="Arimo-Regular" w:hAnsi="Arimo-Regular" w:cs="Arimo-Regular"/>
              </w:rPr>
              <w:t xml:space="preserve">, y siempre que no existan evidencias de procesos de erosión que demanden la aplicación de técnicas de conservación de suelos. </w:t>
            </w: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20D" w:rsidTr="007D6AA5">
        <w:tc>
          <w:tcPr>
            <w:tcW w:w="8494" w:type="dxa"/>
          </w:tcPr>
          <w:p w:rsidR="0044520D" w:rsidRPr="00E11974" w:rsidRDefault="0044520D" w:rsidP="007D6A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974">
              <w:rPr>
                <w:rFonts w:ascii="Arial" w:hAnsi="Arial" w:cs="Arial"/>
                <w:b/>
                <w:sz w:val="24"/>
                <w:szCs w:val="24"/>
              </w:rPr>
              <w:t>Respuesta a la consulta</w:t>
            </w:r>
          </w:p>
          <w:p w:rsidR="0044520D" w:rsidRDefault="0029430D" w:rsidP="007D6AA5">
            <w:pPr>
              <w:rPr>
                <w:rFonts w:ascii="Arial" w:hAnsi="Arial" w:cs="Arial"/>
              </w:rPr>
            </w:pPr>
            <w:r w:rsidRPr="0029430D">
              <w:rPr>
                <w:rFonts w:ascii="Arial" w:hAnsi="Arial" w:cs="Arial"/>
              </w:rPr>
              <w:t xml:space="preserve">En primer lugar, el artículo 38 de la Ley 3/2020 especifica que las operaciones de cultivo seguirán las </w:t>
            </w:r>
            <w:r>
              <w:rPr>
                <w:rFonts w:ascii="Arial" w:hAnsi="Arial" w:cs="Arial"/>
              </w:rPr>
              <w:t>curvas de nivel. En este caso particular, el arbolado está alineado siguiendo la línea de máxima pendiente, y las labores de cultivo con maquinaria se realizan siguiendo la misma línea.</w:t>
            </w:r>
          </w:p>
          <w:p w:rsidR="00FA1946" w:rsidRDefault="00FA1946" w:rsidP="007D6AA5">
            <w:pPr>
              <w:rPr>
                <w:rFonts w:ascii="Arial" w:hAnsi="Arial" w:cs="Arial"/>
              </w:rPr>
            </w:pPr>
          </w:p>
          <w:p w:rsidR="00FA1946" w:rsidRDefault="0029430D" w:rsidP="007D6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Veamos las excepciones. Las operaciones de cultivo se pueden apartar de las curvas de nivel </w:t>
            </w:r>
            <w:r w:rsidR="00FA1946">
              <w:rPr>
                <w:rFonts w:ascii="Arial" w:hAnsi="Arial" w:cs="Arial"/>
              </w:rPr>
              <w:t xml:space="preserve">para facilitar el laboreo </w:t>
            </w:r>
            <w:r>
              <w:rPr>
                <w:rFonts w:ascii="Arial" w:hAnsi="Arial" w:cs="Arial"/>
              </w:rPr>
              <w:t xml:space="preserve">si la explotación se encuentra en </w:t>
            </w:r>
            <w:r w:rsidRPr="00A6667F">
              <w:rPr>
                <w:rFonts w:ascii="Arial" w:hAnsi="Arial" w:cs="Arial"/>
                <w:u w:val="single"/>
              </w:rPr>
              <w:t>zona 2,</w:t>
            </w:r>
            <w:r>
              <w:rPr>
                <w:rFonts w:ascii="Arial" w:hAnsi="Arial" w:cs="Arial"/>
              </w:rPr>
              <w:t xml:space="preserve"> en vaguadas, divisorias de aguas, límites de parcelas o cuando</w:t>
            </w:r>
            <w:r w:rsidR="00FA1946">
              <w:rPr>
                <w:rFonts w:ascii="Arial" w:hAnsi="Arial" w:cs="Arial"/>
              </w:rPr>
              <w:t xml:space="preserve"> no existan evidencias de erosión o escorrentías.</w:t>
            </w:r>
          </w:p>
          <w:p w:rsidR="00FA1946" w:rsidRDefault="00FA1946" w:rsidP="007D6AA5">
            <w:pPr>
              <w:rPr>
                <w:rFonts w:ascii="Arial" w:hAnsi="Arial" w:cs="Arial"/>
              </w:rPr>
            </w:pPr>
          </w:p>
          <w:p w:rsidR="00FA1946" w:rsidRDefault="00FA1946" w:rsidP="00FA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 otros casos, la explotación quedaría exenta si se trata de:</w:t>
            </w:r>
          </w:p>
          <w:p w:rsidR="00FA1946" w:rsidRDefault="00FA1946" w:rsidP="00FA194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Plantaciones leñosas en riego localizado, establecidas antes del 18 de agosto de 2020 (entrada en vigor de la Ley)</w:t>
            </w:r>
          </w:p>
          <w:p w:rsidR="00FA1946" w:rsidRPr="00A6667F" w:rsidRDefault="00FA1946" w:rsidP="00A6667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Cuando tiendan al no laboreo o </w:t>
            </w:r>
            <w:r w:rsidRPr="00FA1946">
              <w:rPr>
                <w:rFonts w:ascii="Arial" w:hAnsi="Arial" w:cs="Arial"/>
              </w:rPr>
              <w:t>se disponga de cubiertas vegetales permanentes</w:t>
            </w:r>
            <w:r w:rsidR="00A666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0D1773">
              <w:rPr>
                <w:rFonts w:ascii="Arial" w:hAnsi="Arial" w:cs="Arial"/>
              </w:rPr>
              <w:t xml:space="preserve"> siempre que no existan evidencias de procesos de erosión que demanden la aplicación de técnicas de conservación</w:t>
            </w:r>
            <w:r w:rsidR="00A6667F" w:rsidRPr="000D1773">
              <w:rPr>
                <w:rFonts w:ascii="Arial" w:hAnsi="Arial" w:cs="Arial"/>
              </w:rPr>
              <w:t xml:space="preserve"> </w:t>
            </w:r>
            <w:r w:rsidRPr="000D1773">
              <w:rPr>
                <w:rFonts w:ascii="Arial" w:hAnsi="Arial" w:cs="Arial"/>
              </w:rPr>
              <w:t>de suelos.</w:t>
            </w:r>
          </w:p>
          <w:p w:rsidR="00A6667F" w:rsidRDefault="00A6667F" w:rsidP="00A6667F">
            <w:pPr>
              <w:rPr>
                <w:rFonts w:ascii="Arial" w:hAnsi="Arial" w:cs="Arial"/>
              </w:rPr>
            </w:pPr>
          </w:p>
          <w:p w:rsidR="00A6667F" w:rsidRDefault="00A6667F" w:rsidP="00A66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caso particular, no se puede decir que se practique el “no laboreo”, puesto que se hace con los “topos” y con las gradas</w:t>
            </w:r>
          </w:p>
          <w:p w:rsidR="00A6667F" w:rsidRDefault="00A6667F" w:rsidP="00A66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Tampoco se dispone de “cubiertas vegetales”, ya que se eliminan con el laboreo.</w:t>
            </w:r>
          </w:p>
          <w:p w:rsidR="00A6667F" w:rsidRPr="00A6667F" w:rsidRDefault="00A6667F" w:rsidP="00A6667F">
            <w:pPr>
              <w:rPr>
                <w:rFonts w:ascii="Arial" w:hAnsi="Arial" w:cs="Arial"/>
              </w:rPr>
            </w:pPr>
          </w:p>
          <w:p w:rsidR="00A6667F" w:rsidRDefault="00A6667F" w:rsidP="00A6667F">
            <w:p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</w:rPr>
            </w:pPr>
            <w:r>
              <w:rPr>
                <w:rFonts w:ascii="Arial" w:hAnsi="Arial" w:cs="Arial"/>
              </w:rPr>
              <w:t>Por tanto, si además no se</w:t>
            </w:r>
            <w:r w:rsidR="006B0E33">
              <w:rPr>
                <w:rFonts w:ascii="Arial" w:hAnsi="Arial" w:cs="Arial"/>
              </w:rPr>
              <w:t xml:space="preserve"> presentan</w:t>
            </w:r>
            <w:r>
              <w:rPr>
                <w:rFonts w:ascii="Arial" w:hAnsi="Arial" w:cs="Arial"/>
              </w:rPr>
              <w:t xml:space="preserve"> las especificaciones para la </w:t>
            </w:r>
            <w:r w:rsidRPr="00A6667F">
              <w:rPr>
                <w:rFonts w:ascii="Arial" w:hAnsi="Arial" w:cs="Arial"/>
                <w:u w:val="single"/>
              </w:rPr>
              <w:t>zona 2</w:t>
            </w:r>
            <w:r>
              <w:rPr>
                <w:rFonts w:ascii="Arial" w:hAnsi="Arial" w:cs="Arial"/>
                <w:u w:val="single"/>
              </w:rPr>
              <w:t>, t</w:t>
            </w:r>
            <w:r w:rsidRPr="00D361B7">
              <w:rPr>
                <w:rFonts w:ascii="Arimo-Regular" w:hAnsi="Arimo-Regular" w:cs="Arimo-Regular"/>
              </w:rPr>
              <w:t>odas las operaciones de cultivo, incluyendo la preparación del terreno y plantación o</w:t>
            </w:r>
            <w:r>
              <w:rPr>
                <w:rFonts w:ascii="Arimo-Regular" w:hAnsi="Arimo-Regular" w:cs="Arimo-Regular"/>
              </w:rPr>
              <w:t xml:space="preserve"> </w:t>
            </w:r>
            <w:r w:rsidRPr="00D361B7">
              <w:rPr>
                <w:rFonts w:ascii="Arimo-Regular" w:hAnsi="Arimo-Regular" w:cs="Arimo-Regular"/>
              </w:rPr>
              <w:t>siembra, seguirán las curvas de nivel según la orografía del terreno.</w:t>
            </w:r>
          </w:p>
          <w:p w:rsidR="005F0C4E" w:rsidRDefault="005F0C4E" w:rsidP="00A6667F">
            <w:p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</w:rPr>
            </w:pPr>
          </w:p>
          <w:p w:rsidR="005F0C4E" w:rsidRDefault="005F0C4E" w:rsidP="00A6667F">
            <w:p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</w:rPr>
            </w:pPr>
            <w:r>
              <w:rPr>
                <w:rFonts w:ascii="Arimo-Regular" w:hAnsi="Arimo-Regular" w:cs="Arimo-Regular"/>
              </w:rPr>
              <w:t>Para quedar exento de realizar las labores siguiendo las curvas de nivel deberá realizar las siguientes prácticas:</w:t>
            </w:r>
          </w:p>
          <w:p w:rsidR="005F0C4E" w:rsidRDefault="005F0C4E" w:rsidP="005F0C4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</w:rPr>
            </w:pPr>
            <w:r>
              <w:rPr>
                <w:rFonts w:ascii="Arimo-Regular" w:hAnsi="Arimo-Regular" w:cs="Arimo-Regular"/>
              </w:rPr>
              <w:t>Ten</w:t>
            </w:r>
            <w:r w:rsidR="00DB0796">
              <w:rPr>
                <w:rFonts w:ascii="Arimo-Regular" w:hAnsi="Arimo-Regular" w:cs="Arimo-Regular"/>
              </w:rPr>
              <w:t>d</w:t>
            </w:r>
            <w:r>
              <w:rPr>
                <w:rFonts w:ascii="Arimo-Regular" w:hAnsi="Arimo-Regular" w:cs="Arimo-Regular"/>
              </w:rPr>
              <w:t>er al “no laboreo”. No realizar labores sobre las calles o</w:t>
            </w:r>
          </w:p>
          <w:p w:rsidR="005F0C4E" w:rsidRPr="005F0C4E" w:rsidRDefault="005F0C4E" w:rsidP="005F0C4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mo-Regular" w:hAnsi="Arimo-Regular" w:cs="Arimo-Regular"/>
              </w:rPr>
            </w:pPr>
            <w:r>
              <w:rPr>
                <w:rFonts w:ascii="Arimo-Regular" w:hAnsi="Arimo-Regular" w:cs="Arimo-Regular"/>
              </w:rPr>
              <w:t>Dejar cubiertas vegetales permanentes, siempre que no existan procesos de erosión</w:t>
            </w:r>
          </w:p>
          <w:p w:rsidR="00A6667F" w:rsidRPr="00A6667F" w:rsidRDefault="00A6667F" w:rsidP="00A6667F">
            <w:pPr>
              <w:rPr>
                <w:rFonts w:ascii="Arial" w:hAnsi="Arial" w:cs="Arial"/>
              </w:rPr>
            </w:pP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CD1" w:rsidRDefault="00FE2CD1" w:rsidP="00182402">
      <w:r>
        <w:lastRenderedPageBreak/>
        <w:tab/>
      </w:r>
      <w:r>
        <w:tab/>
      </w:r>
      <w:r>
        <w:tab/>
      </w:r>
      <w:r>
        <w:tab/>
      </w:r>
    </w:p>
    <w:p w:rsidR="00FE2CD1" w:rsidRDefault="00FE2CD1" w:rsidP="00165645">
      <w:pPr>
        <w:jc w:val="both"/>
      </w:pPr>
    </w:p>
    <w:sectPr w:rsidR="00FE2CD1" w:rsidSect="00244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CC" w:rsidRDefault="009C36CC" w:rsidP="0033118A">
      <w:pPr>
        <w:spacing w:after="0" w:line="240" w:lineRule="auto"/>
      </w:pPr>
      <w:r>
        <w:separator/>
      </w:r>
    </w:p>
  </w:endnote>
  <w:endnote w:type="continuationSeparator" w:id="0">
    <w:p w:rsidR="009C36CC" w:rsidRDefault="009C36CC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CC" w:rsidRDefault="009C36CC" w:rsidP="0033118A">
      <w:pPr>
        <w:spacing w:after="0" w:line="240" w:lineRule="auto"/>
      </w:pPr>
      <w:r>
        <w:separator/>
      </w:r>
    </w:p>
  </w:footnote>
  <w:footnote w:type="continuationSeparator" w:id="0">
    <w:p w:rsidR="009C36CC" w:rsidRDefault="009C36CC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F3C6C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6A1"/>
    <w:multiLevelType w:val="hybridMultilevel"/>
    <w:tmpl w:val="68529DEE"/>
    <w:lvl w:ilvl="0" w:tplc="C12A0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03AC"/>
    <w:multiLevelType w:val="hybridMultilevel"/>
    <w:tmpl w:val="652CCDB4"/>
    <w:lvl w:ilvl="0" w:tplc="E3D89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29"/>
    <w:rsid w:val="00005A6A"/>
    <w:rsid w:val="00047D79"/>
    <w:rsid w:val="0008505E"/>
    <w:rsid w:val="000A6CBE"/>
    <w:rsid w:val="000B4103"/>
    <w:rsid w:val="000C58DE"/>
    <w:rsid w:val="000D1773"/>
    <w:rsid w:val="000F69B2"/>
    <w:rsid w:val="00110C9A"/>
    <w:rsid w:val="0013104E"/>
    <w:rsid w:val="001353E8"/>
    <w:rsid w:val="00165645"/>
    <w:rsid w:val="00182402"/>
    <w:rsid w:val="0019746C"/>
    <w:rsid w:val="001E04A9"/>
    <w:rsid w:val="001F6198"/>
    <w:rsid w:val="0020548E"/>
    <w:rsid w:val="002258CC"/>
    <w:rsid w:val="00235B81"/>
    <w:rsid w:val="00244494"/>
    <w:rsid w:val="0029430D"/>
    <w:rsid w:val="002C71E3"/>
    <w:rsid w:val="0031458C"/>
    <w:rsid w:val="0033118A"/>
    <w:rsid w:val="003C26F0"/>
    <w:rsid w:val="003C6C29"/>
    <w:rsid w:val="0044520D"/>
    <w:rsid w:val="0044770D"/>
    <w:rsid w:val="004E7DEE"/>
    <w:rsid w:val="005271AF"/>
    <w:rsid w:val="00546BB5"/>
    <w:rsid w:val="005A0F5B"/>
    <w:rsid w:val="005F0C4E"/>
    <w:rsid w:val="005F4780"/>
    <w:rsid w:val="006321CE"/>
    <w:rsid w:val="006745B7"/>
    <w:rsid w:val="00681F44"/>
    <w:rsid w:val="006B0E33"/>
    <w:rsid w:val="006E3224"/>
    <w:rsid w:val="00701FD0"/>
    <w:rsid w:val="00717A27"/>
    <w:rsid w:val="00752411"/>
    <w:rsid w:val="00763285"/>
    <w:rsid w:val="007A62C5"/>
    <w:rsid w:val="00805E6D"/>
    <w:rsid w:val="00852FB1"/>
    <w:rsid w:val="008B55BB"/>
    <w:rsid w:val="008E3810"/>
    <w:rsid w:val="008E79F9"/>
    <w:rsid w:val="009B0318"/>
    <w:rsid w:val="009C36CC"/>
    <w:rsid w:val="009D0AA3"/>
    <w:rsid w:val="00A01ACF"/>
    <w:rsid w:val="00A441B7"/>
    <w:rsid w:val="00A6667F"/>
    <w:rsid w:val="00A70AA5"/>
    <w:rsid w:val="00AD2BC2"/>
    <w:rsid w:val="00AF094A"/>
    <w:rsid w:val="00BF3C6C"/>
    <w:rsid w:val="00C31D2B"/>
    <w:rsid w:val="00C36449"/>
    <w:rsid w:val="00C44004"/>
    <w:rsid w:val="00CE1977"/>
    <w:rsid w:val="00D0196C"/>
    <w:rsid w:val="00D127AD"/>
    <w:rsid w:val="00D361B7"/>
    <w:rsid w:val="00D55D38"/>
    <w:rsid w:val="00D9097C"/>
    <w:rsid w:val="00DB0796"/>
    <w:rsid w:val="00DE191D"/>
    <w:rsid w:val="00E11974"/>
    <w:rsid w:val="00EE6851"/>
    <w:rsid w:val="00F217D2"/>
    <w:rsid w:val="00F52F15"/>
    <w:rsid w:val="00F57B54"/>
    <w:rsid w:val="00F64701"/>
    <w:rsid w:val="00F95457"/>
    <w:rsid w:val="00FA1946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3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A19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97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84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5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24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2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3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576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342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70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98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158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6861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175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4125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3671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9929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3338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0240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5414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g12n\AppData\Local\Temp\7zO8BFE7CE1\CAAGPMAE%20-%20DG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bab14156-fcf3-44e2-9c4b-c33f1f92d414"/>
    <ds:schemaRef ds:uri="http://purl.org/dc/elements/1.1/"/>
    <ds:schemaRef ds:uri="1c9c8636-0486-4c9b-b75c-7b805ddaaf6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CAAGPMAE - DGA.dotx</Template>
  <TotalTime>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2022-11-29T09:25:00Z</dcterms:created>
  <dcterms:modified xsi:type="dcterms:W3CDTF">2022-11-29T09:25:00Z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