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D" w:rsidRDefault="00AF60BA" w:rsidP="006850ED">
      <w:pPr>
        <w:spacing w:line="0" w:lineRule="atLeast"/>
        <w:jc w:val="right"/>
        <w:rPr>
          <w:rFonts w:ascii="Arial" w:eastAsia="Arial" w:hAnsi="Arial"/>
          <w:b/>
          <w:sz w:val="18"/>
        </w:rPr>
      </w:pPr>
      <w:bookmarkStart w:id="0" w:name="_GoBack"/>
      <w:bookmarkEnd w:id="0"/>
      <w:r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-1007110</wp:posOffset>
            </wp:positionV>
            <wp:extent cx="3168015" cy="1438275"/>
            <wp:effectExtent l="0" t="0" r="0" b="9525"/>
            <wp:wrapNone/>
            <wp:docPr id="2" name="Imagen 1" descr="Descripción: Innov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nov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ED">
        <w:rPr>
          <w:rFonts w:ascii="Arial" w:eastAsia="Arial" w:hAnsi="Arial"/>
          <w:b/>
          <w:sz w:val="18"/>
        </w:rPr>
        <w:t>P-2343</w:t>
      </w:r>
    </w:p>
    <w:p w:rsidR="00B67E9C" w:rsidRDefault="00B67E9C" w:rsidP="00B1367E">
      <w:pPr>
        <w:spacing w:line="0" w:lineRule="atLeast"/>
        <w:jc w:val="center"/>
        <w:rPr>
          <w:rFonts w:ascii="Arial" w:eastAsia="Arial" w:hAnsi="Arial"/>
          <w:b/>
          <w:sz w:val="18"/>
        </w:rPr>
      </w:pPr>
    </w:p>
    <w:p w:rsidR="00B67E9C" w:rsidRDefault="00B67E9C" w:rsidP="00B1367E">
      <w:pPr>
        <w:spacing w:line="0" w:lineRule="atLeast"/>
        <w:jc w:val="center"/>
        <w:rPr>
          <w:rFonts w:ascii="Arial" w:eastAsia="Arial" w:hAnsi="Arial"/>
          <w:b/>
          <w:sz w:val="18"/>
        </w:rPr>
      </w:pPr>
    </w:p>
    <w:p w:rsidR="001D1B26" w:rsidRPr="00C3715F" w:rsidRDefault="001D1B26" w:rsidP="00B1367E">
      <w:pPr>
        <w:spacing w:line="0" w:lineRule="atLeast"/>
        <w:jc w:val="center"/>
        <w:rPr>
          <w:rFonts w:ascii="Arial" w:eastAsia="Arial" w:hAnsi="Arial"/>
          <w:b/>
          <w:sz w:val="18"/>
        </w:rPr>
      </w:pPr>
      <w:r w:rsidRPr="00C3715F">
        <w:rPr>
          <w:rFonts w:ascii="Arial" w:eastAsia="Arial" w:hAnsi="Arial"/>
          <w:b/>
          <w:sz w:val="18"/>
        </w:rPr>
        <w:t>ANEXO I</w:t>
      </w:r>
    </w:p>
    <w:p w:rsidR="001D1B26" w:rsidRDefault="001D1B26" w:rsidP="00C3715F">
      <w:pPr>
        <w:spacing w:line="0" w:lineRule="atLeast"/>
        <w:rPr>
          <w:rFonts w:ascii="Arial" w:eastAsia="Arial" w:hAnsi="Arial"/>
          <w:sz w:val="20"/>
        </w:rPr>
      </w:pPr>
      <w:r w:rsidRPr="00C3715F">
        <w:rPr>
          <w:rFonts w:ascii="Arial" w:eastAsia="Arial" w:hAnsi="Arial"/>
          <w:sz w:val="20"/>
        </w:rPr>
        <w:t xml:space="preserve">SOLICITUD DE </w:t>
      </w:r>
      <w:r w:rsidR="00A45496" w:rsidRPr="00C3715F">
        <w:rPr>
          <w:rFonts w:ascii="Arial" w:eastAsia="Arial" w:hAnsi="Arial"/>
          <w:sz w:val="20"/>
        </w:rPr>
        <w:t xml:space="preserve">ADSCRIPCIÓN </w:t>
      </w:r>
      <w:r w:rsidRPr="00C3715F">
        <w:rPr>
          <w:rFonts w:ascii="Arial" w:eastAsia="Arial" w:hAnsi="Arial"/>
          <w:sz w:val="20"/>
        </w:rPr>
        <w:t xml:space="preserve">AL SISTEMA DE ENSEÑANZA </w:t>
      </w:r>
      <w:r w:rsidR="00A45496" w:rsidRPr="00C3715F">
        <w:rPr>
          <w:rFonts w:ascii="Arial" w:eastAsia="Arial" w:hAnsi="Arial"/>
          <w:sz w:val="20"/>
        </w:rPr>
        <w:t>EN LENGUAS EXTRANJERAS</w:t>
      </w:r>
    </w:p>
    <w:tbl>
      <w:tblPr>
        <w:tblW w:w="992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468"/>
        <w:gridCol w:w="1872"/>
        <w:gridCol w:w="394"/>
        <w:gridCol w:w="1699"/>
        <w:gridCol w:w="1787"/>
        <w:gridCol w:w="1194"/>
      </w:tblGrid>
      <w:tr w:rsidR="00C3715F" w:rsidRPr="00A2479A" w:rsidTr="00C3715F">
        <w:trPr>
          <w:gridBefore w:val="1"/>
          <w:gridAfter w:val="1"/>
          <w:wBefore w:w="1509" w:type="dxa"/>
          <w:wAfter w:w="1194" w:type="dxa"/>
          <w:trHeight w:val="296"/>
        </w:trPr>
        <w:tc>
          <w:tcPr>
            <w:tcW w:w="3340" w:type="dxa"/>
            <w:gridSpan w:val="2"/>
            <w:shd w:val="clear" w:color="auto" w:fill="auto"/>
            <w:vAlign w:val="bottom"/>
          </w:tcPr>
          <w:p w:rsidR="00C3715F" w:rsidRPr="00C3715F" w:rsidRDefault="00C3715F" w:rsidP="00C3715F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C3715F" w:rsidRPr="00C3715F" w:rsidRDefault="00C3715F" w:rsidP="00B1367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C3715F" w:rsidRPr="00A2479A" w:rsidTr="00C3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63"/>
        </w:trPr>
        <w:tc>
          <w:tcPr>
            <w:tcW w:w="9923" w:type="dxa"/>
            <w:gridSpan w:val="7"/>
            <w:shd w:val="clear" w:color="auto" w:fill="auto"/>
          </w:tcPr>
          <w:p w:rsidR="00C3715F" w:rsidRDefault="00B1367E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D/Dª                                                            C</w:t>
            </w:r>
            <w:r w:rsidR="00C3715F" w:rsidRPr="003F7B47">
              <w:rPr>
                <w:rFonts w:ascii="Arial" w:hAnsi="Arial" w:cs="Arial"/>
                <w:sz w:val="22"/>
                <w:szCs w:val="22"/>
                <w:lang w:val="es-ES"/>
              </w:rPr>
              <w:t>omo Director/a del centro:</w:t>
            </w:r>
          </w:p>
          <w:p w:rsidR="00B1367E" w:rsidRPr="003F7B47" w:rsidRDefault="00B1367E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3715F" w:rsidRPr="00A2479A" w:rsidTr="00B1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5243" w:type="dxa"/>
            <w:gridSpan w:val="4"/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Código del centro:</w:t>
            </w:r>
          </w:p>
        </w:tc>
      </w:tr>
      <w:tr w:rsidR="00C3715F" w:rsidRPr="00A2479A" w:rsidTr="00C3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09"/>
        </w:trPr>
        <w:tc>
          <w:tcPr>
            <w:tcW w:w="6942" w:type="dxa"/>
            <w:gridSpan w:val="5"/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CODIGO POSTAL:</w:t>
            </w:r>
          </w:p>
        </w:tc>
      </w:tr>
      <w:tr w:rsidR="00C3715F" w:rsidRPr="00A2479A" w:rsidTr="00C3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7B4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C3715F" w:rsidRPr="00A2479A" w:rsidTr="00C3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5"/>
        </w:trPr>
        <w:tc>
          <w:tcPr>
            <w:tcW w:w="9923" w:type="dxa"/>
            <w:gridSpan w:val="7"/>
            <w:tcBorders>
              <w:top w:val="nil"/>
            </w:tcBorders>
            <w:shd w:val="clear" w:color="auto" w:fill="auto"/>
          </w:tcPr>
          <w:p w:rsidR="00C3715F" w:rsidRPr="003F7B47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F7B4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EXPONE: </w:t>
            </w:r>
            <w:r w:rsidRPr="003F7B47">
              <w:rPr>
                <w:rFonts w:ascii="Arial" w:hAnsi="Arial" w:cs="Arial"/>
                <w:sz w:val="22"/>
                <w:szCs w:val="22"/>
                <w:lang w:val="es-ES"/>
              </w:rPr>
              <w:t>q</w:t>
            </w:r>
            <w:r w:rsidRPr="003F7B47">
              <w:rPr>
                <w:rFonts w:ascii="Arial" w:eastAsia="Arial" w:hAnsi="Arial" w:cs="Arial"/>
                <w:sz w:val="22"/>
                <w:szCs w:val="22"/>
                <w:lang w:val="es-ES"/>
              </w:rPr>
              <w:t>ue conforme a lo establecido en la Resolución de 10 de marzo de 2017 de la Directora General de Innovación Educativa y Atención a la Diversidad por la que se establece el procedimiento de adscripción al Sistema de Enseñanza en Lenguas Extranjeras (SELE) para el curso 2017/2018</w:t>
            </w:r>
            <w:r w:rsidRPr="003F7B47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C3715F" w:rsidRPr="00A2479A" w:rsidTr="00C37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717"/>
        </w:trPr>
        <w:tc>
          <w:tcPr>
            <w:tcW w:w="9923" w:type="dxa"/>
            <w:gridSpan w:val="7"/>
            <w:shd w:val="clear" w:color="auto" w:fill="auto"/>
          </w:tcPr>
          <w:p w:rsidR="00C3715F" w:rsidRPr="00C3715F" w:rsidRDefault="00C3715F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eastAsia="Arial"/>
                <w:sz w:val="22"/>
                <w:szCs w:val="22"/>
                <w:lang w:val="es-ES"/>
              </w:rPr>
            </w:pPr>
            <w:r w:rsidRPr="00C3715F">
              <w:rPr>
                <w:rFonts w:cs="Arial"/>
                <w:b/>
                <w:lang w:val="es-ES"/>
              </w:rPr>
              <w:t>SOLICITA:</w:t>
            </w:r>
            <w:r w:rsidRPr="00C3715F">
              <w:rPr>
                <w:rFonts w:eastAsia="Arial"/>
                <w:sz w:val="22"/>
                <w:szCs w:val="22"/>
                <w:lang w:val="es-ES"/>
              </w:rPr>
              <w:t xml:space="preserve"> </w:t>
            </w:r>
            <w:r w:rsidRPr="00C3715F">
              <w:rPr>
                <w:rFonts w:ascii="Arial" w:eastAsia="Arial" w:hAnsi="Arial"/>
                <w:sz w:val="22"/>
                <w:szCs w:val="22"/>
                <w:lang w:val="es-ES"/>
              </w:rPr>
              <w:t>autorización para impartir el Sistema de Enseñanza en Lenguas Extranjer</w:t>
            </w:r>
            <w:r w:rsidR="003F7B47">
              <w:rPr>
                <w:rFonts w:ascii="Arial" w:eastAsia="Arial" w:hAnsi="Arial"/>
                <w:sz w:val="22"/>
                <w:szCs w:val="22"/>
                <w:lang w:val="es-ES"/>
              </w:rPr>
              <w:t xml:space="preserve">as en los niveles de enseñanza </w:t>
            </w:r>
            <w:r w:rsidRPr="00C3715F">
              <w:rPr>
                <w:rFonts w:ascii="Arial" w:eastAsia="Arial" w:hAnsi="Arial"/>
                <w:sz w:val="22"/>
                <w:szCs w:val="22"/>
                <w:lang w:val="es-ES"/>
              </w:rPr>
              <w:t>y modalidades que se indican a continuación</w:t>
            </w:r>
          </w:p>
          <w:p w:rsidR="003F7B47" w:rsidRDefault="003F7B47" w:rsidP="00143DF5">
            <w:pPr>
              <w:spacing w:line="0" w:lineRule="atLeast"/>
              <w:ind w:left="800"/>
              <w:rPr>
                <w:rFonts w:ascii="Arial" w:eastAsia="Arial" w:hAnsi="Arial"/>
                <w:sz w:val="22"/>
                <w:szCs w:val="22"/>
              </w:rPr>
            </w:pPr>
          </w:p>
          <w:p w:rsidR="00C3715F" w:rsidRDefault="00C3715F" w:rsidP="00143DF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Wingdings" w:eastAsia="Wingdings" w:hAnsi="Wingdings"/>
                <w:sz w:val="27"/>
              </w:rPr>
              <w:t></w:t>
            </w:r>
            <w:r>
              <w:rPr>
                <w:rFonts w:ascii="Arial" w:eastAsia="Arial" w:hAnsi="Arial"/>
                <w:sz w:val="22"/>
                <w:szCs w:val="22"/>
              </w:rPr>
              <w:t>Infantil</w:t>
            </w:r>
            <w:r>
              <w:rPr>
                <w:rFonts w:ascii="Arial" w:eastAsia="Arial" w:hAnsi="Arial"/>
                <w:sz w:val="22"/>
                <w:szCs w:val="22"/>
              </w:rPr>
              <w:tab/>
            </w:r>
            <w:r>
              <w:rPr>
                <w:rFonts w:ascii="Arial" w:eastAsia="Arial" w:hAnsi="Arial"/>
                <w:sz w:val="22"/>
                <w:szCs w:val="22"/>
              </w:rPr>
              <w:tab/>
            </w:r>
            <w:r>
              <w:rPr>
                <w:rFonts w:ascii="Arial" w:eastAsia="Arial" w:hAnsi="Arial"/>
              </w:rPr>
              <w:t xml:space="preserve">Modalidad  Básica   </w:t>
            </w: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Arial" w:eastAsia="Arial" w:hAnsi="Arial"/>
              </w:rPr>
              <w:t xml:space="preserve">  </w:t>
            </w: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</w:rPr>
              <w:tab/>
              <w:t xml:space="preserve">       </w:t>
            </w:r>
            <w:r w:rsidR="003F7B47">
              <w:rPr>
                <w:rFonts w:ascii="Arial" w:eastAsia="Arial" w:hAnsi="Arial"/>
              </w:rPr>
              <w:t xml:space="preserve">  </w:t>
            </w:r>
            <w:r>
              <w:rPr>
                <w:rFonts w:ascii="Arial" w:eastAsia="Arial" w:hAnsi="Arial"/>
              </w:rPr>
              <w:t xml:space="preserve">Avanzada </w:t>
            </w:r>
            <w:r>
              <w:rPr>
                <w:rFonts w:ascii="Wingdings" w:eastAsia="Wingdings" w:hAnsi="Wingdings"/>
                <w:sz w:val="27"/>
              </w:rPr>
              <w:t></w:t>
            </w:r>
          </w:p>
          <w:p w:rsidR="00C3715F" w:rsidRDefault="00C3715F" w:rsidP="00143DF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Wingdings" w:eastAsia="Wingdings" w:hAnsi="Wingdings"/>
                <w:sz w:val="27"/>
              </w:rPr>
              <w:t></w:t>
            </w:r>
            <w:r>
              <w:rPr>
                <w:rFonts w:ascii="Arial" w:eastAsia="Arial" w:hAnsi="Arial"/>
                <w:sz w:val="22"/>
                <w:szCs w:val="22"/>
              </w:rPr>
              <w:t>Primaria</w:t>
            </w: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</w:rPr>
              <w:tab/>
              <w:t xml:space="preserve">Modalidad  Básica   </w:t>
            </w: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Arial" w:eastAsia="Arial" w:hAnsi="Arial"/>
              </w:rPr>
              <w:t xml:space="preserve">  Intermedia </w:t>
            </w: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Arial" w:eastAsia="Arial" w:hAnsi="Arial"/>
              </w:rPr>
              <w:t xml:space="preserve">    Avanzada </w:t>
            </w:r>
            <w:r>
              <w:rPr>
                <w:rFonts w:ascii="Wingdings" w:eastAsia="Wingdings" w:hAnsi="Wingdings"/>
                <w:sz w:val="27"/>
              </w:rPr>
              <w:t></w:t>
            </w:r>
          </w:p>
          <w:p w:rsidR="00C3715F" w:rsidRDefault="00C3715F" w:rsidP="00143DF5">
            <w:pPr>
              <w:spacing w:line="0" w:lineRule="atLeast"/>
              <w:rPr>
                <w:rFonts w:ascii="Wingdings" w:eastAsia="Wingdings" w:hAnsi="Wingdings"/>
                <w:sz w:val="27"/>
              </w:rPr>
            </w:pP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Wingdings" w:eastAsia="Wingdings" w:hAnsi="Wingdings"/>
                <w:sz w:val="27"/>
              </w:rPr>
              <w:t></w:t>
            </w:r>
            <w:r>
              <w:rPr>
                <w:rFonts w:ascii="Arial" w:eastAsia="Arial" w:hAnsi="Arial"/>
                <w:sz w:val="22"/>
                <w:szCs w:val="22"/>
              </w:rPr>
              <w:t>ESO</w:t>
            </w: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</w:rPr>
              <w:tab/>
              <w:t xml:space="preserve">Modalidad  Básica   </w:t>
            </w: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Arial" w:eastAsia="Arial" w:hAnsi="Arial"/>
              </w:rPr>
              <w:t xml:space="preserve">  Intermedia </w:t>
            </w:r>
            <w:r>
              <w:rPr>
                <w:rFonts w:ascii="Wingdings" w:eastAsia="Wingdings" w:hAnsi="Wingdings"/>
                <w:sz w:val="27"/>
              </w:rPr>
              <w:t></w:t>
            </w:r>
            <w:r>
              <w:rPr>
                <w:rFonts w:ascii="Arial" w:eastAsia="Arial" w:hAnsi="Arial"/>
              </w:rPr>
              <w:t xml:space="preserve">    Avanzada </w:t>
            </w:r>
            <w:r>
              <w:rPr>
                <w:rFonts w:ascii="Wingdings" w:eastAsia="Wingdings" w:hAnsi="Wingdings"/>
                <w:sz w:val="27"/>
              </w:rPr>
              <w:t></w:t>
            </w:r>
          </w:p>
          <w:p w:rsidR="00EE5665" w:rsidRDefault="00EE5665" w:rsidP="00143DF5">
            <w:pPr>
              <w:spacing w:line="0" w:lineRule="atLeast"/>
              <w:rPr>
                <w:rFonts w:ascii="Wingdings" w:eastAsia="Wingdings" w:hAnsi="Wingdings"/>
                <w:sz w:val="27"/>
              </w:rPr>
            </w:pPr>
          </w:p>
          <w:p w:rsidR="00EE5665" w:rsidRDefault="00EE5665" w:rsidP="00143DF5">
            <w:pPr>
              <w:spacing w:line="0" w:lineRule="atLeast"/>
              <w:rPr>
                <w:rFonts w:ascii="Wingdings" w:eastAsia="Wingdings" w:hAnsi="Wingdings"/>
                <w:sz w:val="27"/>
              </w:rPr>
            </w:pPr>
          </w:p>
          <w:p w:rsidR="00EE5665" w:rsidRPr="00476E4B" w:rsidRDefault="00EE5665" w:rsidP="00EE5665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>
              <w:rPr>
                <w:rFonts w:ascii="Arial" w:eastAsia="Arial" w:hAnsi="Arial"/>
                <w:lang w:val="en-GB"/>
              </w:rPr>
              <w:t xml:space="preserve">  </w:t>
            </w:r>
            <w:r w:rsidRPr="00476E4B">
              <w:rPr>
                <w:rFonts w:ascii="Arial" w:eastAsia="Arial" w:hAnsi="Arial"/>
                <w:lang w:val="en-GB"/>
              </w:rPr>
              <w:t>ANL ________________________________________</w:t>
            </w:r>
            <w:r>
              <w:rPr>
                <w:rFonts w:ascii="Arial" w:eastAsia="Arial" w:hAnsi="Arial"/>
                <w:lang w:val="en-GB"/>
              </w:rPr>
              <w:t>_____</w:t>
            </w:r>
            <w:r w:rsidRPr="00476E4B">
              <w:rPr>
                <w:rFonts w:ascii="Arial" w:eastAsia="Arial" w:hAnsi="Arial"/>
                <w:lang w:val="en-GB"/>
              </w:rPr>
              <w:t>______________________</w:t>
            </w:r>
          </w:p>
          <w:p w:rsidR="00EE5665" w:rsidRPr="00476E4B" w:rsidRDefault="00EE5665" w:rsidP="00EE5665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476E4B">
              <w:rPr>
                <w:rFonts w:ascii="Arial" w:eastAsia="Arial" w:hAnsi="Arial"/>
                <w:lang w:val="en-GB"/>
              </w:rPr>
              <w:t xml:space="preserve">  ANL ___________________________________</w:t>
            </w:r>
            <w:r>
              <w:rPr>
                <w:rFonts w:ascii="Arial" w:eastAsia="Arial" w:hAnsi="Arial"/>
                <w:lang w:val="en-GB"/>
              </w:rPr>
              <w:t>_____</w:t>
            </w:r>
            <w:r w:rsidRPr="00476E4B">
              <w:rPr>
                <w:rFonts w:ascii="Arial" w:eastAsia="Arial" w:hAnsi="Arial"/>
                <w:lang w:val="en-GB"/>
              </w:rPr>
              <w:t>___________________________</w:t>
            </w:r>
          </w:p>
          <w:p w:rsidR="00EE5665" w:rsidRPr="00476E4B" w:rsidRDefault="00EE5665" w:rsidP="00EE5665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476E4B">
              <w:rPr>
                <w:rFonts w:ascii="Arial" w:eastAsia="Arial" w:hAnsi="Arial"/>
                <w:lang w:val="en-GB"/>
              </w:rPr>
              <w:t xml:space="preserve">  ANL ______________________________</w:t>
            </w:r>
            <w:r>
              <w:rPr>
                <w:rFonts w:ascii="Arial" w:eastAsia="Arial" w:hAnsi="Arial"/>
                <w:lang w:val="en-GB"/>
              </w:rPr>
              <w:t>_____</w:t>
            </w:r>
            <w:r w:rsidRPr="00476E4B">
              <w:rPr>
                <w:rFonts w:ascii="Arial" w:eastAsia="Arial" w:hAnsi="Arial"/>
                <w:lang w:val="en-GB"/>
              </w:rPr>
              <w:t>________________________________</w:t>
            </w:r>
          </w:p>
          <w:p w:rsidR="00EE5665" w:rsidRPr="00476E4B" w:rsidRDefault="00EE5665" w:rsidP="00EE5665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476E4B">
              <w:rPr>
                <w:rFonts w:ascii="Arial" w:eastAsia="Arial" w:hAnsi="Arial"/>
                <w:lang w:val="en-GB"/>
              </w:rPr>
              <w:t xml:space="preserve">  ANL ________________________________</w:t>
            </w:r>
            <w:r>
              <w:rPr>
                <w:rFonts w:ascii="Arial" w:eastAsia="Arial" w:hAnsi="Arial"/>
                <w:lang w:val="en-GB"/>
              </w:rPr>
              <w:t>_____</w:t>
            </w:r>
            <w:r w:rsidRPr="00476E4B">
              <w:rPr>
                <w:rFonts w:ascii="Arial" w:eastAsia="Arial" w:hAnsi="Arial"/>
                <w:lang w:val="en-GB"/>
              </w:rPr>
              <w:t>______________________________</w:t>
            </w:r>
          </w:p>
          <w:p w:rsidR="00EE5665" w:rsidRPr="00476E4B" w:rsidRDefault="00EE5665" w:rsidP="00EE5665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476E4B">
              <w:rPr>
                <w:rFonts w:ascii="Arial" w:eastAsia="Arial" w:hAnsi="Arial"/>
                <w:lang w:val="en-GB"/>
              </w:rPr>
              <w:t xml:space="preserve">  ANL _______________________________</w:t>
            </w:r>
            <w:r>
              <w:rPr>
                <w:rFonts w:ascii="Arial" w:eastAsia="Arial" w:hAnsi="Arial"/>
                <w:lang w:val="en-GB"/>
              </w:rPr>
              <w:t>_____</w:t>
            </w:r>
            <w:r w:rsidRPr="00476E4B">
              <w:rPr>
                <w:rFonts w:ascii="Arial" w:eastAsia="Arial" w:hAnsi="Arial"/>
                <w:lang w:val="en-GB"/>
              </w:rPr>
              <w:t>_______________________________</w:t>
            </w:r>
          </w:p>
          <w:p w:rsidR="00C3715F" w:rsidRDefault="00C3715F" w:rsidP="00143DF5">
            <w:pPr>
              <w:spacing w:line="0" w:lineRule="atLeast"/>
              <w:rPr>
                <w:rFonts w:ascii="Arial" w:eastAsia="Arial" w:hAnsi="Arial"/>
              </w:rPr>
            </w:pPr>
          </w:p>
          <w:p w:rsidR="00EE5665" w:rsidRPr="00476E4B" w:rsidRDefault="00EE5665" w:rsidP="00EE5665">
            <w:pPr>
              <w:pStyle w:val="Encabezado"/>
              <w:tabs>
                <w:tab w:val="left" w:pos="709"/>
              </w:tabs>
              <w:spacing w:line="276" w:lineRule="auto"/>
              <w:rPr>
                <w:rFonts w:eastAsia="Arial"/>
                <w:sz w:val="20"/>
                <w:szCs w:val="22"/>
                <w:lang w:val="es-ES"/>
              </w:rPr>
            </w:pPr>
            <w:r w:rsidRPr="00C3715F">
              <w:rPr>
                <w:rFonts w:ascii="Arial" w:eastAsia="Arial" w:hAnsi="Arial"/>
                <w:sz w:val="20"/>
                <w:szCs w:val="22"/>
                <w:lang w:val="es-ES"/>
              </w:rPr>
              <w:t xml:space="preserve">En caso de solicitar el Sistema de enseñanza </w:t>
            </w:r>
            <w:r w:rsidRPr="00C3715F">
              <w:rPr>
                <w:rFonts w:eastAsia="Arial"/>
                <w:sz w:val="20"/>
                <w:szCs w:val="22"/>
                <w:lang w:val="es-ES"/>
              </w:rPr>
              <w:t xml:space="preserve">PLURILINGÜE </w:t>
            </w:r>
            <w:r>
              <w:rPr>
                <w:rFonts w:eastAsia="Arial"/>
                <w:sz w:val="20"/>
                <w:szCs w:val="22"/>
                <w:lang w:val="es-ES"/>
              </w:rPr>
              <w:t xml:space="preserve">en ESO </w:t>
            </w:r>
            <w:r w:rsidRPr="00C3715F">
              <w:rPr>
                <w:rFonts w:ascii="Arial" w:eastAsia="Arial" w:hAnsi="Arial"/>
                <w:sz w:val="20"/>
                <w:szCs w:val="22"/>
                <w:lang w:val="es-ES"/>
              </w:rPr>
              <w:t xml:space="preserve">definido en </w:t>
            </w:r>
            <w:r>
              <w:rPr>
                <w:rFonts w:ascii="Arial" w:eastAsia="Arial" w:hAnsi="Arial"/>
                <w:sz w:val="20"/>
                <w:szCs w:val="22"/>
                <w:lang w:val="es-ES"/>
              </w:rPr>
              <w:t>el</w:t>
            </w:r>
            <w:r w:rsidRPr="00C3715F">
              <w:rPr>
                <w:rFonts w:ascii="Arial" w:eastAsia="Arial" w:hAnsi="Arial"/>
                <w:sz w:val="20"/>
                <w:szCs w:val="22"/>
                <w:lang w:val="es-ES"/>
              </w:rPr>
              <w:t xml:space="preserve"> artículo 16 de la Orden de 3 de junio de 2016, deberá indicarse, la 1ª lengua extranjera y, además, la 2ª lengua extranjera objeto del sistema de enseñanza plurilingüe</w:t>
            </w:r>
            <w:r>
              <w:rPr>
                <w:rFonts w:ascii="Arial" w:eastAsia="Arial" w:hAnsi="Arial"/>
                <w:sz w:val="20"/>
                <w:szCs w:val="22"/>
                <w:lang w:val="es-ES"/>
              </w:rPr>
              <w:t>.</w:t>
            </w:r>
          </w:p>
          <w:p w:rsidR="00EE5665" w:rsidRDefault="00EE5665" w:rsidP="00143DF5">
            <w:pPr>
              <w:spacing w:line="0" w:lineRule="atLeast"/>
              <w:rPr>
                <w:rFonts w:ascii="Arial" w:eastAsia="Arial" w:hAnsi="Arial"/>
              </w:rPr>
            </w:pPr>
          </w:p>
          <w:p w:rsidR="00C3715F" w:rsidRDefault="00C3715F" w:rsidP="00143DF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</w:rPr>
              <w:t xml:space="preserve">  </w:t>
            </w:r>
            <w:r w:rsidRPr="001D7E87">
              <w:rPr>
                <w:rFonts w:ascii="Arial" w:eastAsia="Arial" w:hAnsi="Arial"/>
                <w:sz w:val="22"/>
                <w:szCs w:val="22"/>
              </w:rPr>
              <w:t>1ª Lengua extranjera objeto del SELE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en ESO __</w:t>
            </w:r>
            <w:r>
              <w:rPr>
                <w:rFonts w:ascii="Arial" w:eastAsia="Arial" w:hAnsi="Arial"/>
              </w:rPr>
              <w:t>___</w:t>
            </w:r>
            <w:r w:rsidR="003F7B47">
              <w:rPr>
                <w:rFonts w:ascii="Arial" w:eastAsia="Arial" w:hAnsi="Arial"/>
              </w:rPr>
              <w:t>_______</w:t>
            </w:r>
            <w:r>
              <w:rPr>
                <w:rFonts w:ascii="Arial" w:eastAsia="Arial" w:hAnsi="Arial"/>
              </w:rPr>
              <w:t>___</w:t>
            </w:r>
            <w:r>
              <w:rPr>
                <w:rFonts w:ascii="Arial" w:eastAsia="Arial" w:hAnsi="Arial"/>
                <w:sz w:val="22"/>
                <w:szCs w:val="22"/>
              </w:rPr>
              <w:t>_________</w:t>
            </w:r>
          </w:p>
          <w:p w:rsidR="003F7B47" w:rsidRDefault="003F7B47" w:rsidP="00143DF5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eastAsia="Arial" w:hAnsi="Arial"/>
                <w:sz w:val="20"/>
                <w:szCs w:val="22"/>
                <w:lang w:val="es-ES"/>
              </w:rPr>
            </w:pPr>
          </w:p>
          <w:p w:rsidR="00C3715F" w:rsidRDefault="003F7B47" w:rsidP="00143DF5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="00C3715F">
              <w:rPr>
                <w:rFonts w:ascii="Arial" w:eastAsia="Arial" w:hAnsi="Arial"/>
                <w:sz w:val="22"/>
                <w:szCs w:val="22"/>
              </w:rPr>
              <w:t xml:space="preserve">2ª Lengua extranjera objeto del sistema </w:t>
            </w:r>
            <w:r w:rsidR="00C3715F">
              <w:rPr>
                <w:rFonts w:ascii="Arial" w:eastAsia="Arial" w:hAnsi="Arial"/>
              </w:rPr>
              <w:t>PLURILINGÜE</w:t>
            </w:r>
            <w:r w:rsidR="00C3715F">
              <w:rPr>
                <w:rFonts w:ascii="Arial" w:eastAsia="Arial" w:hAnsi="Arial"/>
              </w:rPr>
              <w:softHyphen/>
            </w:r>
            <w:r w:rsidR="00C3715F">
              <w:rPr>
                <w:rFonts w:ascii="Arial" w:eastAsia="Arial" w:hAnsi="Arial"/>
              </w:rPr>
              <w:softHyphen/>
            </w:r>
            <w:r w:rsidR="00C3715F">
              <w:rPr>
                <w:rFonts w:ascii="Arial" w:eastAsia="Arial" w:hAnsi="Arial"/>
              </w:rPr>
              <w:softHyphen/>
            </w:r>
            <w:r w:rsidR="00C3715F">
              <w:rPr>
                <w:rFonts w:ascii="Arial" w:eastAsia="Arial" w:hAnsi="Arial"/>
                <w:sz w:val="22"/>
                <w:szCs w:val="22"/>
              </w:rPr>
              <w:t>_</w:t>
            </w:r>
            <w:r w:rsidR="00C3715F">
              <w:rPr>
                <w:rFonts w:ascii="Arial" w:eastAsia="Arial" w:hAnsi="Arial"/>
              </w:rPr>
              <w:t>_</w:t>
            </w:r>
            <w:r w:rsidR="00C3715F">
              <w:rPr>
                <w:rFonts w:ascii="Arial" w:eastAsia="Arial" w:hAnsi="Arial"/>
                <w:sz w:val="22"/>
                <w:szCs w:val="22"/>
              </w:rPr>
              <w:t>___________</w:t>
            </w:r>
            <w:r w:rsidR="00C3715F">
              <w:rPr>
                <w:rFonts w:ascii="Arial" w:eastAsia="Arial" w:hAnsi="Arial"/>
              </w:rPr>
              <w:t>______</w:t>
            </w:r>
            <w:r w:rsidR="00C3715F">
              <w:rPr>
                <w:rFonts w:ascii="Arial" w:eastAsia="Arial" w:hAnsi="Arial"/>
                <w:sz w:val="22"/>
                <w:szCs w:val="22"/>
              </w:rPr>
              <w:t>___</w:t>
            </w:r>
            <w:r>
              <w:rPr>
                <w:rFonts w:ascii="Arial" w:eastAsia="Arial" w:hAnsi="Arial"/>
                <w:sz w:val="22"/>
                <w:szCs w:val="22"/>
              </w:rPr>
              <w:t>____</w:t>
            </w:r>
            <w:r w:rsidR="00C3715F">
              <w:rPr>
                <w:rFonts w:ascii="Arial" w:eastAsia="Arial" w:hAnsi="Arial"/>
                <w:sz w:val="22"/>
                <w:szCs w:val="22"/>
              </w:rPr>
              <w:t>__</w:t>
            </w:r>
            <w:r w:rsidR="00C3715F">
              <w:rPr>
                <w:rFonts w:ascii="Arial" w:eastAsia="Arial" w:hAnsi="Arial"/>
              </w:rPr>
              <w:t>__</w:t>
            </w:r>
          </w:p>
          <w:p w:rsidR="003F7B47" w:rsidRDefault="003F7B47" w:rsidP="00143DF5">
            <w:pPr>
              <w:spacing w:line="0" w:lineRule="atLeast"/>
              <w:rPr>
                <w:rFonts w:ascii="Arial" w:eastAsia="Arial" w:hAnsi="Arial"/>
              </w:rPr>
            </w:pPr>
          </w:p>
          <w:p w:rsidR="00C3715F" w:rsidRDefault="00C3715F" w:rsidP="00B67E9C">
            <w:pPr>
              <w:spacing w:line="0" w:lineRule="atLeast"/>
              <w:rPr>
                <w:rFonts w:ascii="Arial" w:eastAsia="Arial" w:hAnsi="Arial"/>
              </w:rPr>
            </w:pPr>
            <w:r w:rsidRPr="00C3715F">
              <w:rPr>
                <w:rFonts w:ascii="Arial" w:eastAsia="Arial" w:hAnsi="Arial"/>
              </w:rPr>
              <w:t xml:space="preserve">  </w:t>
            </w:r>
            <w:r>
              <w:rPr>
                <w:rFonts w:ascii="Arial" w:eastAsia="Arial" w:hAnsi="Arial"/>
              </w:rPr>
              <w:t xml:space="preserve">  </w:t>
            </w: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ind w:right="56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7B47">
              <w:rPr>
                <w:rFonts w:ascii="Arial" w:hAnsi="Arial" w:cs="Arial"/>
                <w:sz w:val="22"/>
                <w:szCs w:val="22"/>
                <w:lang w:val="es-ES"/>
              </w:rPr>
              <w:t>__________________ a _____ de ___________ de 201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ind w:right="56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7B47">
              <w:rPr>
                <w:rFonts w:ascii="Arial" w:hAnsi="Arial" w:cs="Arial"/>
                <w:sz w:val="22"/>
                <w:szCs w:val="22"/>
                <w:lang w:val="es-ES"/>
              </w:rPr>
              <w:t>EL/LA DIRECTOR/A DEL CENTRO</w:t>
            </w: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ind w:right="56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7B47">
              <w:rPr>
                <w:rFonts w:ascii="Arial" w:hAnsi="Arial" w:cs="Arial"/>
                <w:sz w:val="22"/>
                <w:szCs w:val="22"/>
                <w:lang w:val="es-ES"/>
              </w:rPr>
              <w:t>Sello del centro</w:t>
            </w: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ind w:right="56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ind w:right="56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7B47">
              <w:rPr>
                <w:rFonts w:ascii="Arial" w:hAnsi="Arial" w:cs="Arial"/>
                <w:sz w:val="22"/>
                <w:szCs w:val="22"/>
                <w:lang w:val="es-ES"/>
              </w:rPr>
              <w:t>Fdo.:_________________________________</w:t>
            </w:r>
          </w:p>
          <w:p w:rsidR="003F7B47" w:rsidRPr="003F7B47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ind w:right="56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F7B47" w:rsidRPr="00B1367E" w:rsidRDefault="003F7B47" w:rsidP="003F7B47">
            <w:pPr>
              <w:pStyle w:val="Encabezado"/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b/>
                <w:lang w:val="es-ES"/>
              </w:rPr>
            </w:pPr>
            <w:r w:rsidRPr="003F7B47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 GENERAL DE INNOVACIÓN EDUCATIVA Y ATENCIÓN A LA DIVERSIDAD</w:t>
            </w:r>
          </w:p>
        </w:tc>
      </w:tr>
    </w:tbl>
    <w:p w:rsidR="00B67E9C" w:rsidRDefault="00B67E9C" w:rsidP="00B67E9C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67E9C" w:rsidRPr="00B67E9C" w:rsidRDefault="00B67E9C" w:rsidP="00B67E9C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67E9C">
        <w:rPr>
          <w:rFonts w:ascii="Arial" w:eastAsia="Calibri" w:hAnsi="Arial" w:cs="Arial"/>
          <w:sz w:val="16"/>
          <w:szCs w:val="16"/>
          <w:lang w:eastAsia="en-US"/>
        </w:rPr>
        <w:t>De acuerdo con lo establecido en la Ley Orgánica 15/1999, de 13 de diciembre, de Protección de Datos de Carácter Personal, se le informa que sus datos personales son tratados por la Consejería de Educación y Universidades, con la finalidad de tramitar su solicitud. La persona titular podrá ejercer sus derechos de oposición, acceso, rectificación o cancelación, a través del Registro General de esta Consejería, con domicilio en Avda. de la Fama, 15, 30006, Murcia, o en la forma prevista en la Ley 30/1992, de 26 de noviembre, del Régimen Júridico y del Procedimiento Administrativo Común.</w:t>
      </w:r>
    </w:p>
    <w:p w:rsidR="00C3715F" w:rsidRPr="001D7E87" w:rsidRDefault="00C3715F" w:rsidP="001D1B26">
      <w:pPr>
        <w:spacing w:line="0" w:lineRule="atLeast"/>
        <w:ind w:left="800"/>
        <w:rPr>
          <w:rFonts w:ascii="Arial" w:eastAsia="Arial" w:hAnsi="Arial"/>
          <w:sz w:val="22"/>
          <w:szCs w:val="22"/>
        </w:rPr>
      </w:pPr>
    </w:p>
    <w:sectPr w:rsidR="00C3715F" w:rsidRPr="001D7E87" w:rsidSect="00EE5665">
      <w:headerReference w:type="even" r:id="rId9"/>
      <w:headerReference w:type="default" r:id="rId10"/>
      <w:pgSz w:w="11906" w:h="16838"/>
      <w:pgMar w:top="284" w:right="1418" w:bottom="289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AB" w:rsidRDefault="00A248AB" w:rsidP="00E07DBF">
      <w:pPr>
        <w:pStyle w:val="Encabezado"/>
      </w:pPr>
      <w:r>
        <w:separator/>
      </w:r>
    </w:p>
  </w:endnote>
  <w:endnote w:type="continuationSeparator" w:id="0">
    <w:p w:rsidR="00A248AB" w:rsidRDefault="00A248AB" w:rsidP="00E07DB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AB" w:rsidRDefault="00A248AB" w:rsidP="00E07DBF">
      <w:pPr>
        <w:pStyle w:val="Encabezado"/>
      </w:pPr>
      <w:r>
        <w:separator/>
      </w:r>
    </w:p>
  </w:footnote>
  <w:footnote w:type="continuationSeparator" w:id="0">
    <w:p w:rsidR="00A248AB" w:rsidRDefault="00A248AB" w:rsidP="00E07DBF">
      <w:pPr>
        <w:pStyle w:val="Encabezado"/>
      </w:pPr>
      <w:r>
        <w:continuationSeparator/>
      </w:r>
    </w:p>
  </w:footnote>
  <w:footnote w:type="separator" w:id="-1">
    <w:p w:rsidR="00A248AB" w:rsidRDefault="00A248AB" w:rsidP="00E07DBF">
      <w:pPr>
        <w:pStyle w:val="Encabezado"/>
      </w:pPr>
      <w:r>
        <w:separator/>
      </w:r>
    </w:p>
  </w:footnote>
  <w:footnote w:type="continuationSeparator" w:id="0">
    <w:p w:rsidR="00A248AB" w:rsidRDefault="00A248AB" w:rsidP="00E07DBF">
      <w:pPr>
        <w:pStyle w:val="Encabezado"/>
      </w:pPr>
      <w:r>
        <w:continuationSeparator/>
      </w:r>
    </w:p>
  </w:footnote>
  <w:footnote w:type="separator" w:id="-1">
    <w:p w:rsidR="00A248AB" w:rsidRDefault="00A248AB" w:rsidP="00E07DBF">
      <w:pPr>
        <w:pStyle w:val="Encabezado"/>
      </w:pPr>
      <w:r>
        <w:separator/>
      </w:r>
    </w:p>
  </w:footnote>
  <w:footnote w:type="continuationSeparator" w:id="0">
    <w:p w:rsidR="00A248AB" w:rsidRDefault="00A248AB" w:rsidP="00E07DBF">
      <w:pPr>
        <w:pStyle w:val="Encabezado"/>
      </w:pPr>
      <w:r>
        <w:continuationSeparator/>
      </w:r>
    </w:p>
  </w:footnote>
  <w:footnote w:type="separator" w:id="-1">
    <w:p w:rsidR="00A248AB" w:rsidRDefault="00A248AB" w:rsidP="00E07DBF">
      <w:pPr>
        <w:pStyle w:val="Encabezado"/>
      </w:pPr>
      <w:r>
        <w:separator/>
      </w:r>
    </w:p>
  </w:footnote>
  <w:footnote w:type="continuationSeparator" w:id="0">
    <w:p w:rsidR="00A248AB" w:rsidRDefault="00A248AB" w:rsidP="00E07DBF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DC" w:rsidRDefault="008D04D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50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04DC" w:rsidRDefault="008D04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"/>
      <w:gridCol w:w="5103"/>
      <w:gridCol w:w="3685"/>
    </w:tblGrid>
    <w:tr w:rsidR="008D04DC" w:rsidRPr="00361527" w:rsidTr="009D0468">
      <w:trPr>
        <w:trHeight w:val="142"/>
      </w:trPr>
      <w:tc>
        <w:tcPr>
          <w:tcW w:w="852" w:type="dxa"/>
        </w:tcPr>
        <w:p w:rsidR="008D04DC" w:rsidRPr="00E15403" w:rsidRDefault="008D04DC" w:rsidP="003B5CCA">
          <w:pPr>
            <w:jc w:val="center"/>
            <w:rPr>
              <w:rFonts w:ascii="Arial" w:hAnsi="Arial" w:cs="Arial"/>
            </w:rPr>
          </w:pPr>
        </w:p>
      </w:tc>
      <w:tc>
        <w:tcPr>
          <w:tcW w:w="5103" w:type="dxa"/>
        </w:tcPr>
        <w:p w:rsidR="008D04DC" w:rsidRPr="00361527" w:rsidRDefault="008D04DC" w:rsidP="003B5CCA">
          <w:pPr>
            <w:ind w:left="-70"/>
            <w:jc w:val="both"/>
            <w:rPr>
              <w:rFonts w:ascii="Arial" w:hAnsi="Arial" w:cs="Arial"/>
              <w:bCs/>
              <w:sz w:val="18"/>
            </w:rPr>
          </w:pPr>
        </w:p>
      </w:tc>
      <w:tc>
        <w:tcPr>
          <w:tcW w:w="3685" w:type="dxa"/>
        </w:tcPr>
        <w:p w:rsidR="008D04DC" w:rsidRPr="00361527" w:rsidRDefault="008D04DC" w:rsidP="0097314D">
          <w:pPr>
            <w:ind w:left="-70"/>
            <w:jc w:val="both"/>
            <w:rPr>
              <w:rFonts w:ascii="Frutiger 45 Light" w:hAnsi="Frutiger 45 Light" w:cs="Arial"/>
              <w:color w:val="333333"/>
              <w:sz w:val="18"/>
              <w:szCs w:val="18"/>
            </w:rPr>
          </w:pPr>
        </w:p>
      </w:tc>
    </w:tr>
  </w:tbl>
  <w:p w:rsidR="008D04DC" w:rsidRPr="00215326" w:rsidRDefault="008D04DC" w:rsidP="003615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734BAC"/>
    <w:multiLevelType w:val="hybridMultilevel"/>
    <w:tmpl w:val="1E609A8A"/>
    <w:lvl w:ilvl="0" w:tplc="80CEE1C0">
      <w:start w:val="1"/>
      <w:numFmt w:val="bullet"/>
      <w:lvlText w:val=""/>
      <w:lvlJc w:val="left"/>
      <w:pPr>
        <w:tabs>
          <w:tab w:val="num" w:pos="1190"/>
        </w:tabs>
        <w:ind w:left="1190" w:hanging="340"/>
      </w:pPr>
      <w:rPr>
        <w:rFonts w:ascii="Symbol" w:hAnsi="Symbol" w:hint="default"/>
        <w:color w:val="auto"/>
      </w:rPr>
    </w:lvl>
    <w:lvl w:ilvl="1" w:tplc="0C0A0013">
      <w:start w:val="1"/>
      <w:numFmt w:val="upperRoman"/>
      <w:lvlText w:val="%2."/>
      <w:lvlJc w:val="right"/>
      <w:pPr>
        <w:tabs>
          <w:tab w:val="num" w:pos="1968"/>
        </w:tabs>
        <w:ind w:left="1968" w:hanging="180"/>
      </w:pPr>
      <w:rPr>
        <w:rFonts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FF2AC8"/>
    <w:multiLevelType w:val="hybridMultilevel"/>
    <w:tmpl w:val="DAF2F868"/>
    <w:lvl w:ilvl="0" w:tplc="0C0A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5857D76"/>
    <w:multiLevelType w:val="hybridMultilevel"/>
    <w:tmpl w:val="A948ACF6"/>
    <w:lvl w:ilvl="0" w:tplc="F32EE30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13505DB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83C37"/>
    <w:multiLevelType w:val="hybridMultilevel"/>
    <w:tmpl w:val="4A365D90"/>
    <w:lvl w:ilvl="0" w:tplc="0B50453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153B"/>
    <w:multiLevelType w:val="hybridMultilevel"/>
    <w:tmpl w:val="91444374"/>
    <w:lvl w:ilvl="0" w:tplc="8CD07F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C1024"/>
    <w:multiLevelType w:val="hybridMultilevel"/>
    <w:tmpl w:val="EFE4B770"/>
    <w:lvl w:ilvl="0" w:tplc="20E441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84FD8"/>
    <w:multiLevelType w:val="multilevel"/>
    <w:tmpl w:val="66D465D0"/>
    <w:lvl w:ilvl="0">
      <w:start w:val="1"/>
      <w:numFmt w:val="decimal"/>
      <w:lvlText w:val="%1.-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27B50EB5"/>
    <w:multiLevelType w:val="hybridMultilevel"/>
    <w:tmpl w:val="634CAE7A"/>
    <w:lvl w:ilvl="0" w:tplc="1090E6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2C683A"/>
    <w:multiLevelType w:val="hybridMultilevel"/>
    <w:tmpl w:val="C660F38C"/>
    <w:lvl w:ilvl="0" w:tplc="1F9E39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4428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055116"/>
    <w:multiLevelType w:val="hybridMultilevel"/>
    <w:tmpl w:val="9EB87A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142D42"/>
    <w:multiLevelType w:val="hybridMultilevel"/>
    <w:tmpl w:val="265AB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B32580"/>
    <w:multiLevelType w:val="hybridMultilevel"/>
    <w:tmpl w:val="BA9473A8"/>
    <w:lvl w:ilvl="0" w:tplc="C7382CE2">
      <w:start w:val="18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D0044"/>
    <w:multiLevelType w:val="hybridMultilevel"/>
    <w:tmpl w:val="8A8C7E90"/>
    <w:lvl w:ilvl="0" w:tplc="B720D6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1" w:tplc="C7382CE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D56662"/>
    <w:multiLevelType w:val="hybridMultilevel"/>
    <w:tmpl w:val="053C310C"/>
    <w:lvl w:ilvl="0" w:tplc="0C0A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46A26F44"/>
    <w:multiLevelType w:val="hybridMultilevel"/>
    <w:tmpl w:val="A1BAF5B2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D754BD9"/>
    <w:multiLevelType w:val="hybridMultilevel"/>
    <w:tmpl w:val="005C3796"/>
    <w:lvl w:ilvl="0" w:tplc="6BC61F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4A5181"/>
    <w:multiLevelType w:val="hybridMultilevel"/>
    <w:tmpl w:val="184EBD80"/>
    <w:lvl w:ilvl="0" w:tplc="7DAEE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D5103C"/>
    <w:multiLevelType w:val="hybridMultilevel"/>
    <w:tmpl w:val="EADCB97E"/>
    <w:lvl w:ilvl="0" w:tplc="7DAEE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FC1F8A"/>
    <w:multiLevelType w:val="hybridMultilevel"/>
    <w:tmpl w:val="618230DE"/>
    <w:lvl w:ilvl="0" w:tplc="3AD678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4264DB2"/>
    <w:multiLevelType w:val="hybridMultilevel"/>
    <w:tmpl w:val="49B8A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E73DD"/>
    <w:multiLevelType w:val="hybridMultilevel"/>
    <w:tmpl w:val="35820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3271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762DC3"/>
    <w:multiLevelType w:val="hybridMultilevel"/>
    <w:tmpl w:val="C090F2FA"/>
    <w:lvl w:ilvl="0" w:tplc="0C0A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C4C6727"/>
    <w:multiLevelType w:val="hybridMultilevel"/>
    <w:tmpl w:val="A316117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993B45"/>
    <w:multiLevelType w:val="hybridMultilevel"/>
    <w:tmpl w:val="213A1B4C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>
    <w:nsid w:val="7B375178"/>
    <w:multiLevelType w:val="hybridMultilevel"/>
    <w:tmpl w:val="6D3E483E"/>
    <w:lvl w:ilvl="0" w:tplc="0C0A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C8020AD"/>
    <w:multiLevelType w:val="hybridMultilevel"/>
    <w:tmpl w:val="C6901A00"/>
    <w:lvl w:ilvl="0" w:tplc="B9847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24112A"/>
    <w:multiLevelType w:val="hybridMultilevel"/>
    <w:tmpl w:val="691A82A4"/>
    <w:lvl w:ilvl="0" w:tplc="EE82798E">
      <w:start w:val="1"/>
      <w:numFmt w:val="decimal"/>
      <w:lvlText w:val="%1."/>
      <w:lvlJc w:val="left"/>
      <w:pPr>
        <w:ind w:left="5889" w:hanging="360"/>
      </w:pPr>
      <w:rPr>
        <w:rFonts w:ascii="Arial" w:eastAsia="Batang" w:hAnsi="Arial" w:cs="Arial"/>
      </w:rPr>
    </w:lvl>
    <w:lvl w:ilvl="1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>
    <w:nsid w:val="7FC7473F"/>
    <w:multiLevelType w:val="hybridMultilevel"/>
    <w:tmpl w:val="0498A4F0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7"/>
  </w:num>
  <w:num w:numId="5">
    <w:abstractNumId w:val="19"/>
  </w:num>
  <w:num w:numId="6">
    <w:abstractNumId w:val="6"/>
  </w:num>
  <w:num w:numId="7">
    <w:abstractNumId w:val="14"/>
  </w:num>
  <w:num w:numId="8">
    <w:abstractNumId w:val="28"/>
  </w:num>
  <w:num w:numId="9">
    <w:abstractNumId w:val="9"/>
  </w:num>
  <w:num w:numId="10">
    <w:abstractNumId w:val="3"/>
  </w:num>
  <w:num w:numId="11">
    <w:abstractNumId w:val="26"/>
  </w:num>
  <w:num w:numId="12">
    <w:abstractNumId w:val="10"/>
  </w:num>
  <w:num w:numId="13">
    <w:abstractNumId w:val="11"/>
  </w:num>
  <w:num w:numId="14">
    <w:abstractNumId w:val="8"/>
  </w:num>
  <w:num w:numId="15">
    <w:abstractNumId w:val="16"/>
  </w:num>
  <w:num w:numId="16">
    <w:abstractNumId w:val="7"/>
  </w:num>
  <w:num w:numId="17">
    <w:abstractNumId w:val="24"/>
  </w:num>
  <w:num w:numId="18">
    <w:abstractNumId w:val="25"/>
  </w:num>
  <w:num w:numId="19">
    <w:abstractNumId w:val="2"/>
  </w:num>
  <w:num w:numId="20">
    <w:abstractNumId w:val="22"/>
  </w:num>
  <w:num w:numId="21">
    <w:abstractNumId w:val="1"/>
  </w:num>
  <w:num w:numId="22">
    <w:abstractNumId w:val="13"/>
  </w:num>
  <w:num w:numId="23">
    <w:abstractNumId w:val="12"/>
  </w:num>
  <w:num w:numId="24">
    <w:abstractNumId w:val="23"/>
  </w:num>
  <w:num w:numId="25">
    <w:abstractNumId w:val="27"/>
  </w:num>
  <w:num w:numId="26">
    <w:abstractNumId w:val="20"/>
  </w:num>
  <w:num w:numId="27">
    <w:abstractNumId w:val="0"/>
  </w:num>
  <w:num w:numId="28">
    <w:abstractNumId w:val="5"/>
  </w:num>
  <w:num w:numId="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2"/>
    <w:rsid w:val="0000044F"/>
    <w:rsid w:val="000218F2"/>
    <w:rsid w:val="000260DE"/>
    <w:rsid w:val="00040C90"/>
    <w:rsid w:val="00054F60"/>
    <w:rsid w:val="000562DD"/>
    <w:rsid w:val="000748DB"/>
    <w:rsid w:val="000812CC"/>
    <w:rsid w:val="0008248B"/>
    <w:rsid w:val="00084003"/>
    <w:rsid w:val="00086DEC"/>
    <w:rsid w:val="000954BF"/>
    <w:rsid w:val="000A0D4D"/>
    <w:rsid w:val="000A1181"/>
    <w:rsid w:val="000B0693"/>
    <w:rsid w:val="000B569A"/>
    <w:rsid w:val="000B617F"/>
    <w:rsid w:val="000C49D6"/>
    <w:rsid w:val="000D3714"/>
    <w:rsid w:val="000F243A"/>
    <w:rsid w:val="000F3BFB"/>
    <w:rsid w:val="001069FF"/>
    <w:rsid w:val="00122E51"/>
    <w:rsid w:val="00126CD5"/>
    <w:rsid w:val="00143DF5"/>
    <w:rsid w:val="00144774"/>
    <w:rsid w:val="001473DE"/>
    <w:rsid w:val="00150E16"/>
    <w:rsid w:val="00151759"/>
    <w:rsid w:val="00152A71"/>
    <w:rsid w:val="00170AE0"/>
    <w:rsid w:val="00174405"/>
    <w:rsid w:val="00174497"/>
    <w:rsid w:val="00183509"/>
    <w:rsid w:val="00183877"/>
    <w:rsid w:val="00184918"/>
    <w:rsid w:val="0019553C"/>
    <w:rsid w:val="001A03A6"/>
    <w:rsid w:val="001B48E9"/>
    <w:rsid w:val="001B57A7"/>
    <w:rsid w:val="001B6C6A"/>
    <w:rsid w:val="001C06CD"/>
    <w:rsid w:val="001C0936"/>
    <w:rsid w:val="001C41AE"/>
    <w:rsid w:val="001D1B26"/>
    <w:rsid w:val="001D6D63"/>
    <w:rsid w:val="001D7E87"/>
    <w:rsid w:val="001E0C3E"/>
    <w:rsid w:val="00215326"/>
    <w:rsid w:val="00220738"/>
    <w:rsid w:val="00223D50"/>
    <w:rsid w:val="002278D5"/>
    <w:rsid w:val="0024307B"/>
    <w:rsid w:val="00246136"/>
    <w:rsid w:val="00251D57"/>
    <w:rsid w:val="00251DA3"/>
    <w:rsid w:val="002537BD"/>
    <w:rsid w:val="00255206"/>
    <w:rsid w:val="00275479"/>
    <w:rsid w:val="002810F5"/>
    <w:rsid w:val="0028283E"/>
    <w:rsid w:val="002A7B26"/>
    <w:rsid w:val="002B2FCE"/>
    <w:rsid w:val="002B36C1"/>
    <w:rsid w:val="002B38A6"/>
    <w:rsid w:val="002C68F1"/>
    <w:rsid w:val="002C7768"/>
    <w:rsid w:val="002D44B2"/>
    <w:rsid w:val="002D6E01"/>
    <w:rsid w:val="002E1B29"/>
    <w:rsid w:val="002F4E87"/>
    <w:rsid w:val="00300BAA"/>
    <w:rsid w:val="00305340"/>
    <w:rsid w:val="00306AE7"/>
    <w:rsid w:val="003117B0"/>
    <w:rsid w:val="003121D5"/>
    <w:rsid w:val="00316482"/>
    <w:rsid w:val="00317401"/>
    <w:rsid w:val="003216AE"/>
    <w:rsid w:val="003218A1"/>
    <w:rsid w:val="00322E59"/>
    <w:rsid w:val="0033014B"/>
    <w:rsid w:val="0033386C"/>
    <w:rsid w:val="00336842"/>
    <w:rsid w:val="00336BF3"/>
    <w:rsid w:val="003525ED"/>
    <w:rsid w:val="003559FD"/>
    <w:rsid w:val="00361527"/>
    <w:rsid w:val="00366AF7"/>
    <w:rsid w:val="003734B9"/>
    <w:rsid w:val="003932CF"/>
    <w:rsid w:val="0039532A"/>
    <w:rsid w:val="003A3EFC"/>
    <w:rsid w:val="003A5EB8"/>
    <w:rsid w:val="003B5CCA"/>
    <w:rsid w:val="003C3886"/>
    <w:rsid w:val="003D29BE"/>
    <w:rsid w:val="003F7B47"/>
    <w:rsid w:val="00402F7C"/>
    <w:rsid w:val="00404292"/>
    <w:rsid w:val="00411A82"/>
    <w:rsid w:val="004142F5"/>
    <w:rsid w:val="00422BDB"/>
    <w:rsid w:val="00423E19"/>
    <w:rsid w:val="00426D07"/>
    <w:rsid w:val="00444489"/>
    <w:rsid w:val="00445927"/>
    <w:rsid w:val="0044671B"/>
    <w:rsid w:val="00464E3F"/>
    <w:rsid w:val="00467740"/>
    <w:rsid w:val="0047080B"/>
    <w:rsid w:val="00473756"/>
    <w:rsid w:val="004833DF"/>
    <w:rsid w:val="00495858"/>
    <w:rsid w:val="004B4232"/>
    <w:rsid w:val="004B7C6D"/>
    <w:rsid w:val="004C2279"/>
    <w:rsid w:val="004D40D6"/>
    <w:rsid w:val="004D7D00"/>
    <w:rsid w:val="004E30ED"/>
    <w:rsid w:val="004F7623"/>
    <w:rsid w:val="005005A3"/>
    <w:rsid w:val="00504B84"/>
    <w:rsid w:val="00505E82"/>
    <w:rsid w:val="00512F54"/>
    <w:rsid w:val="00517167"/>
    <w:rsid w:val="00517D22"/>
    <w:rsid w:val="005309D6"/>
    <w:rsid w:val="00552347"/>
    <w:rsid w:val="0056139E"/>
    <w:rsid w:val="00566364"/>
    <w:rsid w:val="0057510C"/>
    <w:rsid w:val="0058013D"/>
    <w:rsid w:val="005833A2"/>
    <w:rsid w:val="005A08F1"/>
    <w:rsid w:val="005A179C"/>
    <w:rsid w:val="005C78DA"/>
    <w:rsid w:val="005C7CD4"/>
    <w:rsid w:val="005D2AB4"/>
    <w:rsid w:val="005D518B"/>
    <w:rsid w:val="005D640A"/>
    <w:rsid w:val="005F3729"/>
    <w:rsid w:val="00615F28"/>
    <w:rsid w:val="006161C7"/>
    <w:rsid w:val="00616E05"/>
    <w:rsid w:val="00625858"/>
    <w:rsid w:val="00631A79"/>
    <w:rsid w:val="006336C8"/>
    <w:rsid w:val="0063384C"/>
    <w:rsid w:val="006402E5"/>
    <w:rsid w:val="00642858"/>
    <w:rsid w:val="006613AA"/>
    <w:rsid w:val="00661823"/>
    <w:rsid w:val="006669D7"/>
    <w:rsid w:val="006850ED"/>
    <w:rsid w:val="00685FE1"/>
    <w:rsid w:val="006903A3"/>
    <w:rsid w:val="00691180"/>
    <w:rsid w:val="0069624B"/>
    <w:rsid w:val="00697D89"/>
    <w:rsid w:val="006B0260"/>
    <w:rsid w:val="006B02CB"/>
    <w:rsid w:val="006B635C"/>
    <w:rsid w:val="006C2CE1"/>
    <w:rsid w:val="006C682D"/>
    <w:rsid w:val="006D5DEC"/>
    <w:rsid w:val="007046E3"/>
    <w:rsid w:val="00717305"/>
    <w:rsid w:val="007226CF"/>
    <w:rsid w:val="00724B74"/>
    <w:rsid w:val="00726EFB"/>
    <w:rsid w:val="00727B6F"/>
    <w:rsid w:val="0073115A"/>
    <w:rsid w:val="0077798F"/>
    <w:rsid w:val="007864C1"/>
    <w:rsid w:val="007870B6"/>
    <w:rsid w:val="007C0F6F"/>
    <w:rsid w:val="007C12AD"/>
    <w:rsid w:val="007C33F8"/>
    <w:rsid w:val="007D05A2"/>
    <w:rsid w:val="007D171B"/>
    <w:rsid w:val="007F5F7B"/>
    <w:rsid w:val="00812FD1"/>
    <w:rsid w:val="008301E5"/>
    <w:rsid w:val="00835C9D"/>
    <w:rsid w:val="00845019"/>
    <w:rsid w:val="0085517F"/>
    <w:rsid w:val="00860C5A"/>
    <w:rsid w:val="008654E6"/>
    <w:rsid w:val="008755D7"/>
    <w:rsid w:val="00894813"/>
    <w:rsid w:val="00897B53"/>
    <w:rsid w:val="008B61F2"/>
    <w:rsid w:val="008C0313"/>
    <w:rsid w:val="008C3A9C"/>
    <w:rsid w:val="008C476A"/>
    <w:rsid w:val="008D04DC"/>
    <w:rsid w:val="008D56EB"/>
    <w:rsid w:val="008D677F"/>
    <w:rsid w:val="008E7342"/>
    <w:rsid w:val="00906C33"/>
    <w:rsid w:val="00927ACC"/>
    <w:rsid w:val="00933F8A"/>
    <w:rsid w:val="00944004"/>
    <w:rsid w:val="00946892"/>
    <w:rsid w:val="00964DBC"/>
    <w:rsid w:val="009701B1"/>
    <w:rsid w:val="009716F3"/>
    <w:rsid w:val="0097314D"/>
    <w:rsid w:val="00974FAF"/>
    <w:rsid w:val="00981707"/>
    <w:rsid w:val="00984CDE"/>
    <w:rsid w:val="009910F8"/>
    <w:rsid w:val="009A1F99"/>
    <w:rsid w:val="009B0206"/>
    <w:rsid w:val="009B7061"/>
    <w:rsid w:val="009C10C1"/>
    <w:rsid w:val="009D0468"/>
    <w:rsid w:val="009D7E72"/>
    <w:rsid w:val="009E15A5"/>
    <w:rsid w:val="00A108FF"/>
    <w:rsid w:val="00A10B53"/>
    <w:rsid w:val="00A14F93"/>
    <w:rsid w:val="00A2066B"/>
    <w:rsid w:val="00A23091"/>
    <w:rsid w:val="00A233B8"/>
    <w:rsid w:val="00A248AB"/>
    <w:rsid w:val="00A37F13"/>
    <w:rsid w:val="00A40589"/>
    <w:rsid w:val="00A45496"/>
    <w:rsid w:val="00A52E7E"/>
    <w:rsid w:val="00A606CB"/>
    <w:rsid w:val="00A705F2"/>
    <w:rsid w:val="00A71D49"/>
    <w:rsid w:val="00A73DAD"/>
    <w:rsid w:val="00AA38EE"/>
    <w:rsid w:val="00AC01E1"/>
    <w:rsid w:val="00AD35F2"/>
    <w:rsid w:val="00AE2D5F"/>
    <w:rsid w:val="00AE62FA"/>
    <w:rsid w:val="00AF524E"/>
    <w:rsid w:val="00AF5486"/>
    <w:rsid w:val="00AF60BA"/>
    <w:rsid w:val="00B05C28"/>
    <w:rsid w:val="00B1367E"/>
    <w:rsid w:val="00B13CFE"/>
    <w:rsid w:val="00B468E7"/>
    <w:rsid w:val="00B521A0"/>
    <w:rsid w:val="00B53FF2"/>
    <w:rsid w:val="00B6687E"/>
    <w:rsid w:val="00B67E9C"/>
    <w:rsid w:val="00B7514D"/>
    <w:rsid w:val="00B764A5"/>
    <w:rsid w:val="00B864D4"/>
    <w:rsid w:val="00B87BA3"/>
    <w:rsid w:val="00B934A1"/>
    <w:rsid w:val="00B97CA3"/>
    <w:rsid w:val="00BB15E0"/>
    <w:rsid w:val="00BC76A5"/>
    <w:rsid w:val="00BD17A9"/>
    <w:rsid w:val="00BD73CF"/>
    <w:rsid w:val="00C02651"/>
    <w:rsid w:val="00C02704"/>
    <w:rsid w:val="00C0742E"/>
    <w:rsid w:val="00C1005E"/>
    <w:rsid w:val="00C10510"/>
    <w:rsid w:val="00C111C1"/>
    <w:rsid w:val="00C1557A"/>
    <w:rsid w:val="00C22D31"/>
    <w:rsid w:val="00C30732"/>
    <w:rsid w:val="00C3715F"/>
    <w:rsid w:val="00C43F38"/>
    <w:rsid w:val="00C5018E"/>
    <w:rsid w:val="00C623A1"/>
    <w:rsid w:val="00C773B4"/>
    <w:rsid w:val="00C9696E"/>
    <w:rsid w:val="00CA06E0"/>
    <w:rsid w:val="00CB5319"/>
    <w:rsid w:val="00CB58ED"/>
    <w:rsid w:val="00CC55F4"/>
    <w:rsid w:val="00CD13CC"/>
    <w:rsid w:val="00CD6EBC"/>
    <w:rsid w:val="00CE5F22"/>
    <w:rsid w:val="00CE7873"/>
    <w:rsid w:val="00CF3269"/>
    <w:rsid w:val="00D15477"/>
    <w:rsid w:val="00D1665C"/>
    <w:rsid w:val="00D3312C"/>
    <w:rsid w:val="00D448B7"/>
    <w:rsid w:val="00D45321"/>
    <w:rsid w:val="00D65A75"/>
    <w:rsid w:val="00D738B2"/>
    <w:rsid w:val="00D869C1"/>
    <w:rsid w:val="00D9141C"/>
    <w:rsid w:val="00DA0426"/>
    <w:rsid w:val="00DA62BB"/>
    <w:rsid w:val="00DB4D69"/>
    <w:rsid w:val="00DB6834"/>
    <w:rsid w:val="00DC08B8"/>
    <w:rsid w:val="00DD1AE3"/>
    <w:rsid w:val="00DD1FF6"/>
    <w:rsid w:val="00DD4048"/>
    <w:rsid w:val="00DD542F"/>
    <w:rsid w:val="00DE0AB6"/>
    <w:rsid w:val="00DE247B"/>
    <w:rsid w:val="00E00096"/>
    <w:rsid w:val="00E02A43"/>
    <w:rsid w:val="00E03198"/>
    <w:rsid w:val="00E05741"/>
    <w:rsid w:val="00E07DBF"/>
    <w:rsid w:val="00E11070"/>
    <w:rsid w:val="00E15403"/>
    <w:rsid w:val="00E3368F"/>
    <w:rsid w:val="00E53FA1"/>
    <w:rsid w:val="00E648C5"/>
    <w:rsid w:val="00E651B6"/>
    <w:rsid w:val="00E72A46"/>
    <w:rsid w:val="00E72BA2"/>
    <w:rsid w:val="00E77540"/>
    <w:rsid w:val="00E85744"/>
    <w:rsid w:val="00E86054"/>
    <w:rsid w:val="00E87EF0"/>
    <w:rsid w:val="00E94EF9"/>
    <w:rsid w:val="00E95399"/>
    <w:rsid w:val="00E97647"/>
    <w:rsid w:val="00EA0852"/>
    <w:rsid w:val="00EB0306"/>
    <w:rsid w:val="00EB2DA6"/>
    <w:rsid w:val="00EB328C"/>
    <w:rsid w:val="00EB711A"/>
    <w:rsid w:val="00EE157B"/>
    <w:rsid w:val="00EE2C65"/>
    <w:rsid w:val="00EE5665"/>
    <w:rsid w:val="00EE6480"/>
    <w:rsid w:val="00EF473A"/>
    <w:rsid w:val="00F01C5D"/>
    <w:rsid w:val="00F01DF3"/>
    <w:rsid w:val="00F06476"/>
    <w:rsid w:val="00F21F56"/>
    <w:rsid w:val="00F70D00"/>
    <w:rsid w:val="00F734FF"/>
    <w:rsid w:val="00F7387F"/>
    <w:rsid w:val="00F82E8E"/>
    <w:rsid w:val="00F96751"/>
    <w:rsid w:val="00FB0573"/>
    <w:rsid w:val="00FC789C"/>
    <w:rsid w:val="00FE0142"/>
    <w:rsid w:val="00FE7EC1"/>
    <w:rsid w:val="00FF0889"/>
    <w:rsid w:val="00FF281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F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701B1"/>
    <w:pPr>
      <w:keepNext/>
      <w:jc w:val="center"/>
      <w:outlineLvl w:val="0"/>
    </w:pPr>
    <w:rPr>
      <w:rFonts w:ascii="Arial" w:hAnsi="Arial" w:cs="Arial"/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9701B1"/>
    <w:pPr>
      <w:keepNext/>
      <w:jc w:val="center"/>
      <w:outlineLvl w:val="3"/>
    </w:pPr>
    <w:rPr>
      <w:b/>
      <w:bCs/>
      <w:i/>
      <w:iCs/>
      <w:sz w:val="4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6D5DEC"/>
    <w:pPr>
      <w:keepNext/>
      <w:keepLines/>
      <w:spacing w:before="200"/>
      <w:outlineLvl w:val="4"/>
    </w:pPr>
    <w:rPr>
      <w:rFonts w:ascii="Cambria" w:hAnsi="Cambria"/>
      <w:color w:val="243F6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6D5DEC"/>
    <w:rPr>
      <w:rFonts w:ascii="Cambria" w:hAnsi="Cambria" w:cs="Times New Roman"/>
      <w:color w:val="243F60"/>
      <w:sz w:val="24"/>
      <w:lang w:val="en-GB" w:eastAsia="en-US"/>
    </w:rPr>
  </w:style>
  <w:style w:type="paragraph" w:styleId="Encabezado">
    <w:name w:val="header"/>
    <w:basedOn w:val="Normal"/>
    <w:link w:val="EncabezadoCar"/>
    <w:rsid w:val="009701B1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EncabezadoCar">
    <w:name w:val="Encabezado Car"/>
    <w:link w:val="Encabezado"/>
    <w:locked/>
    <w:rsid w:val="006D5DEC"/>
    <w:rPr>
      <w:rFonts w:cs="Times New Roman"/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970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9701B1"/>
    <w:pPr>
      <w:jc w:val="both"/>
    </w:pPr>
    <w:rPr>
      <w:b/>
      <w:bCs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9701B1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9701B1"/>
    <w:pPr>
      <w:jc w:val="both"/>
    </w:pPr>
    <w:rPr>
      <w:sz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9701B1"/>
    <w:pPr>
      <w:ind w:firstLine="54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9701B1"/>
    <w:pPr>
      <w:ind w:firstLine="540"/>
      <w:jc w:val="both"/>
    </w:pPr>
    <w:rPr>
      <w:b/>
      <w:i/>
      <w:sz w:val="28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9701B1"/>
    <w:pPr>
      <w:spacing w:line="360" w:lineRule="auto"/>
      <w:ind w:firstLine="540"/>
      <w:jc w:val="both"/>
    </w:p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character" w:styleId="Nmerodepgina">
    <w:name w:val="page number"/>
    <w:uiPriority w:val="99"/>
    <w:rsid w:val="009701B1"/>
    <w:rPr>
      <w:rFonts w:cs="Times New Roman"/>
    </w:rPr>
  </w:style>
  <w:style w:type="table" w:styleId="Tablaconcuadrcula">
    <w:name w:val="Table Grid"/>
    <w:basedOn w:val="Tablanormal"/>
    <w:uiPriority w:val="99"/>
    <w:rsid w:val="0025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91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  <w:style w:type="character" w:styleId="Textoennegrita">
    <w:name w:val="Strong"/>
    <w:uiPriority w:val="99"/>
    <w:qFormat/>
    <w:rsid w:val="00DD4048"/>
    <w:rPr>
      <w:rFonts w:cs="Times New Roman"/>
      <w:b/>
    </w:rPr>
  </w:style>
  <w:style w:type="character" w:customStyle="1" w:styleId="FontStyle14">
    <w:name w:val="Font Style14"/>
    <w:uiPriority w:val="99"/>
    <w:rsid w:val="00DD4048"/>
    <w:rPr>
      <w:rFonts w:ascii="Calibri" w:hAnsi="Calibri"/>
      <w:color w:val="000000"/>
      <w:sz w:val="22"/>
    </w:rPr>
  </w:style>
  <w:style w:type="paragraph" w:customStyle="1" w:styleId="Textoindependiente21">
    <w:name w:val="Texto independiente 21"/>
    <w:basedOn w:val="Normal"/>
    <w:uiPriority w:val="99"/>
    <w:rsid w:val="00404292"/>
    <w:pPr>
      <w:jc w:val="both"/>
    </w:pPr>
    <w:rPr>
      <w:rFonts w:ascii="Arial Narrow" w:hAnsi="Arial Narrow"/>
      <w:szCs w:val="20"/>
    </w:rPr>
  </w:style>
  <w:style w:type="character" w:styleId="Refdecomentario">
    <w:name w:val="annotation reference"/>
    <w:uiPriority w:val="99"/>
    <w:semiHidden/>
    <w:rsid w:val="0000044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004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04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M22">
    <w:name w:val="CM22"/>
    <w:basedOn w:val="Normal"/>
    <w:next w:val="Normal"/>
    <w:uiPriority w:val="99"/>
    <w:rsid w:val="000218F2"/>
    <w:pPr>
      <w:autoSpaceDE w:val="0"/>
      <w:autoSpaceDN w:val="0"/>
      <w:adjustRightInd w:val="0"/>
    </w:pPr>
    <w:rPr>
      <w:rFonts w:ascii="Arial" w:hAnsi="Arial"/>
    </w:rPr>
  </w:style>
  <w:style w:type="character" w:styleId="Hipervnculo">
    <w:name w:val="Hyperlink"/>
    <w:uiPriority w:val="99"/>
    <w:rsid w:val="002153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F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701B1"/>
    <w:pPr>
      <w:keepNext/>
      <w:jc w:val="center"/>
      <w:outlineLvl w:val="0"/>
    </w:pPr>
    <w:rPr>
      <w:rFonts w:ascii="Arial" w:hAnsi="Arial" w:cs="Arial"/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9701B1"/>
    <w:pPr>
      <w:keepNext/>
      <w:jc w:val="center"/>
      <w:outlineLvl w:val="3"/>
    </w:pPr>
    <w:rPr>
      <w:b/>
      <w:bCs/>
      <w:i/>
      <w:iCs/>
      <w:sz w:val="4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6D5DEC"/>
    <w:pPr>
      <w:keepNext/>
      <w:keepLines/>
      <w:spacing w:before="200"/>
      <w:outlineLvl w:val="4"/>
    </w:pPr>
    <w:rPr>
      <w:rFonts w:ascii="Cambria" w:hAnsi="Cambria"/>
      <w:color w:val="243F6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6D5DEC"/>
    <w:rPr>
      <w:rFonts w:ascii="Cambria" w:hAnsi="Cambria" w:cs="Times New Roman"/>
      <w:color w:val="243F60"/>
      <w:sz w:val="24"/>
      <w:lang w:val="en-GB" w:eastAsia="en-US"/>
    </w:rPr>
  </w:style>
  <w:style w:type="paragraph" w:styleId="Encabezado">
    <w:name w:val="header"/>
    <w:basedOn w:val="Normal"/>
    <w:link w:val="EncabezadoCar"/>
    <w:rsid w:val="009701B1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EncabezadoCar">
    <w:name w:val="Encabezado Car"/>
    <w:link w:val="Encabezado"/>
    <w:locked/>
    <w:rsid w:val="006D5DEC"/>
    <w:rPr>
      <w:rFonts w:cs="Times New Roman"/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970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9701B1"/>
    <w:pPr>
      <w:jc w:val="both"/>
    </w:pPr>
    <w:rPr>
      <w:b/>
      <w:bCs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9701B1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9701B1"/>
    <w:pPr>
      <w:jc w:val="both"/>
    </w:pPr>
    <w:rPr>
      <w:sz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9701B1"/>
    <w:pPr>
      <w:ind w:firstLine="54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9701B1"/>
    <w:pPr>
      <w:ind w:firstLine="540"/>
      <w:jc w:val="both"/>
    </w:pPr>
    <w:rPr>
      <w:b/>
      <w:i/>
      <w:sz w:val="28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9701B1"/>
    <w:pPr>
      <w:spacing w:line="360" w:lineRule="auto"/>
      <w:ind w:firstLine="540"/>
      <w:jc w:val="both"/>
    </w:p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character" w:styleId="Nmerodepgina">
    <w:name w:val="page number"/>
    <w:uiPriority w:val="99"/>
    <w:rsid w:val="009701B1"/>
    <w:rPr>
      <w:rFonts w:cs="Times New Roman"/>
    </w:rPr>
  </w:style>
  <w:style w:type="table" w:styleId="Tablaconcuadrcula">
    <w:name w:val="Table Grid"/>
    <w:basedOn w:val="Tablanormal"/>
    <w:uiPriority w:val="99"/>
    <w:rsid w:val="0025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91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  <w:style w:type="character" w:styleId="Textoennegrita">
    <w:name w:val="Strong"/>
    <w:uiPriority w:val="99"/>
    <w:qFormat/>
    <w:rsid w:val="00DD4048"/>
    <w:rPr>
      <w:rFonts w:cs="Times New Roman"/>
      <w:b/>
    </w:rPr>
  </w:style>
  <w:style w:type="character" w:customStyle="1" w:styleId="FontStyle14">
    <w:name w:val="Font Style14"/>
    <w:uiPriority w:val="99"/>
    <w:rsid w:val="00DD4048"/>
    <w:rPr>
      <w:rFonts w:ascii="Calibri" w:hAnsi="Calibri"/>
      <w:color w:val="000000"/>
      <w:sz w:val="22"/>
    </w:rPr>
  </w:style>
  <w:style w:type="paragraph" w:customStyle="1" w:styleId="Textoindependiente21">
    <w:name w:val="Texto independiente 21"/>
    <w:basedOn w:val="Normal"/>
    <w:uiPriority w:val="99"/>
    <w:rsid w:val="00404292"/>
    <w:pPr>
      <w:jc w:val="both"/>
    </w:pPr>
    <w:rPr>
      <w:rFonts w:ascii="Arial Narrow" w:hAnsi="Arial Narrow"/>
      <w:szCs w:val="20"/>
    </w:rPr>
  </w:style>
  <w:style w:type="character" w:styleId="Refdecomentario">
    <w:name w:val="annotation reference"/>
    <w:uiPriority w:val="99"/>
    <w:semiHidden/>
    <w:rsid w:val="0000044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004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04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M22">
    <w:name w:val="CM22"/>
    <w:basedOn w:val="Normal"/>
    <w:next w:val="Normal"/>
    <w:uiPriority w:val="99"/>
    <w:rsid w:val="000218F2"/>
    <w:pPr>
      <w:autoSpaceDE w:val="0"/>
      <w:autoSpaceDN w:val="0"/>
      <w:adjustRightInd w:val="0"/>
    </w:pPr>
    <w:rPr>
      <w:rFonts w:ascii="Arial" w:hAnsi="Arial"/>
    </w:rPr>
  </w:style>
  <w:style w:type="character" w:styleId="Hipervnculo">
    <w:name w:val="Hyperlink"/>
    <w:uiPriority w:val="99"/>
    <w:rsid w:val="002153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mal19b/Desktop/PLANTILLA.dot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PLANTILLA.dot</Template>
  <TotalTime>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RELATIVA AL CONVENIO DE COLABORACIÓN ENTRE LA CONSEJERÍA DE EDUCACIÓN Y CULTURA DE LA COMUNIDAD AUTÓNOMA DE MURCIA Y E</vt:lpstr>
    </vt:vector>
  </TitlesOfParts>
  <Company xsi:nil="true"/>
  <LinksUpToDate>false</LinksUpToDate>
  <CharactersWithSpaces>2477</CharactersWithSpaces>
  <SharedDoc>false</SharedDoc>
  <HyperlinksChanged>false</HyperlinksChanged>
  <AppVersion>14.0000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2017-11-27T17:34:00Z</dcterms:created>
  <lastPrinted>2017-03-17T13:14:00Z</lastPrinted>
  <dcterms:modified xsi:type="dcterms:W3CDTF">2017-11-27T17:34:00Z</dcterms:modified>
  <revision>2</revision>
  <dc:title>MEMORIA RELATIVA AL CONVENIO DE COLABORACIÓN ENTRE LA CONSEJERÍA DE EDUCACIÓN Y CULTURA DE LA COMUNIDAD AUTÓNOMA DE MURCIA Y E</dc:title>
</coreProperties>
</file>