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1B6CD" w14:textId="77777777" w:rsidR="0029607C" w:rsidRDefault="0029607C"/>
    <w:p w14:paraId="31AEA393" w14:textId="77777777" w:rsidR="004875A0" w:rsidRDefault="004875A0"/>
    <w:p w14:paraId="13C614B9" w14:textId="77777777" w:rsidR="004875A0" w:rsidRDefault="004875A0">
      <w:pPr>
        <w:rPr>
          <w:noProof/>
          <w:lang w:eastAsia="es-ES"/>
        </w:rPr>
      </w:pPr>
    </w:p>
    <w:p w14:paraId="3115BA46" w14:textId="77777777" w:rsidR="004875A0" w:rsidRDefault="004875A0">
      <w:pPr>
        <w:rPr>
          <w:noProof/>
          <w:lang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3B0E328B" wp14:editId="0F64BC2A">
            <wp:simplePos x="0" y="0"/>
            <wp:positionH relativeFrom="margin">
              <wp:posOffset>1299845</wp:posOffset>
            </wp:positionH>
            <wp:positionV relativeFrom="paragraph">
              <wp:posOffset>42545</wp:posOffset>
            </wp:positionV>
            <wp:extent cx="2800350" cy="1190625"/>
            <wp:effectExtent l="0" t="0" r="0" b="9525"/>
            <wp:wrapSquare wrapText="bothSides"/>
            <wp:docPr id="1" name="Imagen 1" descr="Escudo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cudo_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97EAB2" w14:textId="77777777" w:rsidR="004875A0" w:rsidRDefault="004875A0">
      <w:pPr>
        <w:rPr>
          <w:noProof/>
          <w:lang w:eastAsia="es-ES"/>
        </w:rPr>
      </w:pPr>
    </w:p>
    <w:p w14:paraId="44136B48" w14:textId="77777777" w:rsidR="004875A0" w:rsidRDefault="004875A0">
      <w:pPr>
        <w:rPr>
          <w:noProof/>
          <w:lang w:eastAsia="es-ES"/>
        </w:rPr>
      </w:pPr>
    </w:p>
    <w:p w14:paraId="380780F9" w14:textId="77777777" w:rsidR="004875A0" w:rsidRDefault="004875A0">
      <w:pPr>
        <w:rPr>
          <w:noProof/>
          <w:lang w:eastAsia="es-ES"/>
        </w:rPr>
      </w:pPr>
    </w:p>
    <w:p w14:paraId="12EBA5CE" w14:textId="77777777" w:rsidR="004875A0" w:rsidRDefault="004875A0">
      <w:pPr>
        <w:rPr>
          <w:noProof/>
          <w:lang w:eastAsia="es-ES"/>
        </w:rPr>
      </w:pPr>
    </w:p>
    <w:p w14:paraId="75447F0A" w14:textId="77777777" w:rsidR="004875A0" w:rsidRDefault="004875A0" w:rsidP="004875A0">
      <w:pPr>
        <w:jc w:val="center"/>
        <w:rPr>
          <w:b/>
          <w:noProof/>
          <w:sz w:val="52"/>
          <w:szCs w:val="52"/>
          <w:lang w:eastAsia="es-ES"/>
        </w:rPr>
      </w:pPr>
    </w:p>
    <w:p w14:paraId="5FCA8D1B" w14:textId="5EBCC17E" w:rsidR="004875A0" w:rsidRDefault="004875A0" w:rsidP="004875A0">
      <w:pPr>
        <w:jc w:val="center"/>
        <w:rPr>
          <w:b/>
          <w:noProof/>
          <w:sz w:val="52"/>
          <w:szCs w:val="52"/>
          <w:lang w:eastAsia="es-ES"/>
        </w:rPr>
      </w:pPr>
      <w:r w:rsidRPr="004875A0">
        <w:rPr>
          <w:b/>
          <w:noProof/>
          <w:sz w:val="52"/>
          <w:szCs w:val="52"/>
          <w:lang w:eastAsia="es-ES"/>
        </w:rPr>
        <w:t>Consejería de Educación</w:t>
      </w:r>
      <w:r w:rsidR="007339BA">
        <w:rPr>
          <w:b/>
          <w:noProof/>
          <w:sz w:val="52"/>
          <w:szCs w:val="52"/>
          <w:lang w:eastAsia="es-ES"/>
        </w:rPr>
        <w:t>, Formación Profesional y Empleo</w:t>
      </w:r>
    </w:p>
    <w:p w14:paraId="789422FE" w14:textId="77777777" w:rsidR="004875A0" w:rsidRDefault="004875A0" w:rsidP="004875A0">
      <w:pPr>
        <w:jc w:val="center"/>
        <w:rPr>
          <w:b/>
          <w:noProof/>
          <w:sz w:val="52"/>
          <w:szCs w:val="52"/>
          <w:lang w:eastAsia="es-ES"/>
        </w:rPr>
      </w:pPr>
    </w:p>
    <w:p w14:paraId="660F5079" w14:textId="77777777" w:rsidR="004875A0" w:rsidRDefault="004875A0" w:rsidP="004875A0">
      <w:pPr>
        <w:jc w:val="center"/>
        <w:rPr>
          <w:b/>
          <w:noProof/>
          <w:sz w:val="52"/>
          <w:szCs w:val="52"/>
          <w:lang w:eastAsia="es-ES"/>
        </w:rPr>
      </w:pPr>
    </w:p>
    <w:p w14:paraId="748F28DE" w14:textId="55D58578" w:rsidR="004875A0" w:rsidRDefault="0093484F" w:rsidP="004875A0">
      <w:pPr>
        <w:jc w:val="center"/>
        <w:rPr>
          <w:b/>
          <w:noProof/>
          <w:sz w:val="52"/>
          <w:szCs w:val="52"/>
          <w:lang w:eastAsia="es-ES"/>
        </w:rPr>
      </w:pPr>
      <w:r>
        <w:rPr>
          <w:b/>
          <w:noProof/>
          <w:sz w:val="52"/>
          <w:szCs w:val="52"/>
          <w:lang w:eastAsia="es-ES"/>
        </w:rPr>
        <w:t>PROYECTO EDUCATIVO</w:t>
      </w:r>
      <w:r w:rsidR="002877BA">
        <w:rPr>
          <w:b/>
          <w:noProof/>
          <w:sz w:val="52"/>
          <w:szCs w:val="52"/>
          <w:lang w:eastAsia="es-ES"/>
        </w:rPr>
        <w:t xml:space="preserve"> </w:t>
      </w:r>
    </w:p>
    <w:p w14:paraId="331FB09B" w14:textId="77777777" w:rsidR="004875A0" w:rsidRPr="007432E3" w:rsidRDefault="004875A0" w:rsidP="004875A0">
      <w:pPr>
        <w:jc w:val="center"/>
        <w:rPr>
          <w:b/>
          <w:noProof/>
          <w:sz w:val="16"/>
          <w:szCs w:val="16"/>
          <w:lang w:eastAsia="es-ES"/>
        </w:rPr>
      </w:pPr>
    </w:p>
    <w:p w14:paraId="61C6E9C5" w14:textId="77777777" w:rsidR="004875A0" w:rsidRPr="007432E3" w:rsidRDefault="004875A0" w:rsidP="004875A0">
      <w:pPr>
        <w:jc w:val="center"/>
        <w:rPr>
          <w:b/>
          <w:noProof/>
          <w:sz w:val="16"/>
          <w:szCs w:val="16"/>
          <w:lang w:eastAsia="es-ES"/>
        </w:rPr>
      </w:pPr>
    </w:p>
    <w:p w14:paraId="27032500" w14:textId="77777777" w:rsidR="007432E3" w:rsidRPr="007432E3" w:rsidRDefault="007432E3" w:rsidP="004875A0">
      <w:pPr>
        <w:jc w:val="center"/>
        <w:rPr>
          <w:b/>
          <w:noProof/>
          <w:sz w:val="16"/>
          <w:szCs w:val="16"/>
          <w:lang w:eastAsia="es-ES"/>
        </w:rPr>
      </w:pPr>
    </w:p>
    <w:p w14:paraId="1111D9D7" w14:textId="77777777" w:rsidR="007432E3" w:rsidRDefault="007432E3" w:rsidP="007432E3">
      <w:pPr>
        <w:rPr>
          <w:b/>
          <w:sz w:val="52"/>
          <w:szCs w:val="52"/>
        </w:rPr>
      </w:pPr>
    </w:p>
    <w:tbl>
      <w:tblPr>
        <w:tblpPr w:leftFromText="141" w:rightFromText="141" w:vertAnchor="text" w:horzAnchor="margin" w:tblpY="137"/>
        <w:tblW w:w="0" w:type="auto"/>
        <w:tblLook w:val="01E0" w:firstRow="1" w:lastRow="1" w:firstColumn="1" w:lastColumn="1" w:noHBand="0" w:noVBand="0"/>
      </w:tblPr>
      <w:tblGrid>
        <w:gridCol w:w="8504"/>
      </w:tblGrid>
      <w:tr w:rsidR="007432E3" w:rsidRPr="001B594C" w14:paraId="3CFD79AB" w14:textId="77777777" w:rsidTr="00DE3FC5">
        <w:tc>
          <w:tcPr>
            <w:tcW w:w="8504" w:type="dxa"/>
          </w:tcPr>
          <w:p w14:paraId="74DEB51D" w14:textId="77777777" w:rsidR="007432E3" w:rsidRPr="00332EAD" w:rsidRDefault="007432E3" w:rsidP="00DE3FC5">
            <w:pPr>
              <w:pStyle w:val="Encabezado"/>
              <w:jc w:val="both"/>
              <w:rPr>
                <w:rFonts w:cstheme="minorHAnsi"/>
                <w:b/>
                <w:sz w:val="36"/>
                <w:szCs w:val="36"/>
              </w:rPr>
            </w:pPr>
            <w:r w:rsidRPr="00332EAD">
              <w:rPr>
                <w:rFonts w:cstheme="minorHAnsi"/>
                <w:b/>
                <w:sz w:val="36"/>
                <w:szCs w:val="36"/>
              </w:rPr>
              <w:t xml:space="preserve">Curso: </w:t>
            </w:r>
          </w:p>
          <w:p w14:paraId="1ED71997" w14:textId="77777777" w:rsidR="007432E3" w:rsidRPr="00332EAD" w:rsidRDefault="007432E3" w:rsidP="00DE3FC5">
            <w:pPr>
              <w:pStyle w:val="Encabezado"/>
              <w:jc w:val="both"/>
              <w:rPr>
                <w:rFonts w:cstheme="minorHAnsi"/>
                <w:b/>
                <w:sz w:val="36"/>
                <w:szCs w:val="36"/>
              </w:rPr>
            </w:pPr>
            <w:r w:rsidRPr="00332EAD">
              <w:rPr>
                <w:rFonts w:cstheme="minorHAnsi"/>
                <w:b/>
                <w:sz w:val="36"/>
                <w:szCs w:val="36"/>
              </w:rPr>
              <w:t xml:space="preserve">Centro: </w:t>
            </w:r>
          </w:p>
        </w:tc>
      </w:tr>
      <w:tr w:rsidR="007432E3" w:rsidRPr="001B594C" w14:paraId="76F12DC6" w14:textId="77777777" w:rsidTr="00DE3FC5">
        <w:tc>
          <w:tcPr>
            <w:tcW w:w="8504" w:type="dxa"/>
          </w:tcPr>
          <w:p w14:paraId="6331575B" w14:textId="77777777" w:rsidR="007432E3" w:rsidRPr="00332EAD" w:rsidRDefault="007432E3" w:rsidP="00DE3FC5">
            <w:pPr>
              <w:jc w:val="both"/>
              <w:rPr>
                <w:rFonts w:cstheme="minorHAnsi"/>
                <w:b/>
                <w:sz w:val="36"/>
                <w:szCs w:val="36"/>
                <w:lang w:val="es-ES_tradnl"/>
              </w:rPr>
            </w:pPr>
            <w:r w:rsidRPr="00332EAD">
              <w:rPr>
                <w:rFonts w:cstheme="minorHAnsi"/>
                <w:b/>
                <w:sz w:val="36"/>
                <w:szCs w:val="36"/>
              </w:rPr>
              <w:t xml:space="preserve">Localidad: </w:t>
            </w:r>
          </w:p>
        </w:tc>
      </w:tr>
    </w:tbl>
    <w:p w14:paraId="0A57E4C1" w14:textId="77777777" w:rsidR="007339BA" w:rsidRDefault="007339BA" w:rsidP="007339BA">
      <w:pPr>
        <w:jc w:val="center"/>
        <w:rPr>
          <w:i/>
          <w:sz w:val="24"/>
          <w:szCs w:val="52"/>
        </w:rPr>
      </w:pPr>
      <w:r>
        <w:rPr>
          <w:i/>
          <w:sz w:val="24"/>
          <w:szCs w:val="52"/>
        </w:rPr>
        <w:t>Actualizado 3/11/2023</w:t>
      </w:r>
    </w:p>
    <w:p w14:paraId="52AFE6AF" w14:textId="77777777" w:rsidR="007907FF" w:rsidRDefault="007907FF" w:rsidP="007432E3">
      <w:pPr>
        <w:rPr>
          <w:rFonts w:ascii="Arial" w:hAnsi="Arial" w:cs="Arial"/>
          <w:b/>
        </w:rPr>
      </w:pPr>
    </w:p>
    <w:p w14:paraId="1CE86FE6" w14:textId="77777777" w:rsidR="00065D93" w:rsidRDefault="00065D93" w:rsidP="007432E3">
      <w:pPr>
        <w:rPr>
          <w:rFonts w:ascii="Arial" w:hAnsi="Arial" w:cs="Arial"/>
          <w:b/>
        </w:rPr>
      </w:pPr>
    </w:p>
    <w:p w14:paraId="1C197903" w14:textId="77777777" w:rsidR="00065D93" w:rsidRPr="00A44631" w:rsidRDefault="00065D93" w:rsidP="007432E3">
      <w:pPr>
        <w:rPr>
          <w:rFonts w:ascii="Arial" w:hAnsi="Arial" w:cs="Arial"/>
          <w:b/>
        </w:rPr>
      </w:pPr>
    </w:p>
    <w:tbl>
      <w:tblPr>
        <w:tblW w:w="9648" w:type="dxa"/>
        <w:tblInd w:w="-113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  <w:insideH w:val="single" w:sz="4" w:space="0" w:color="DDDDDD"/>
          <w:insideV w:val="single" w:sz="4" w:space="0" w:color="DDDDDD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8786"/>
        <w:gridCol w:w="862"/>
      </w:tblGrid>
      <w:tr w:rsidR="007907FF" w:rsidRPr="00822191" w14:paraId="47ACEE05" w14:textId="77777777" w:rsidTr="00A44631">
        <w:trPr>
          <w:trHeight w:val="281"/>
        </w:trPr>
        <w:tc>
          <w:tcPr>
            <w:tcW w:w="8786" w:type="dxa"/>
            <w:shd w:val="clear" w:color="auto" w:fill="BDD6EE" w:themeFill="accent1" w:themeFillTint="66"/>
          </w:tcPr>
          <w:p w14:paraId="41319E0B" w14:textId="77777777" w:rsidR="007907FF" w:rsidRPr="00761EA8" w:rsidRDefault="007907FF" w:rsidP="00DE3FC5">
            <w:pPr>
              <w:jc w:val="both"/>
              <w:rPr>
                <w:rFonts w:ascii="Arial" w:hAnsi="Arial" w:cs="Arial"/>
                <w:b/>
              </w:rPr>
            </w:pPr>
            <w:r w:rsidRPr="00761EA8">
              <w:rPr>
                <w:rFonts w:ascii="Arial" w:hAnsi="Arial" w:cs="Arial"/>
                <w:b/>
              </w:rPr>
              <w:t>ÍNDICE</w:t>
            </w:r>
          </w:p>
        </w:tc>
        <w:tc>
          <w:tcPr>
            <w:tcW w:w="862" w:type="dxa"/>
            <w:shd w:val="clear" w:color="auto" w:fill="9CC2E5" w:themeFill="accent1" w:themeFillTint="99"/>
          </w:tcPr>
          <w:p w14:paraId="2788D700" w14:textId="77777777" w:rsidR="007907FF" w:rsidRPr="007432E3" w:rsidRDefault="007907FF" w:rsidP="00DE3FC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32E3">
              <w:rPr>
                <w:rFonts w:ascii="Arial" w:hAnsi="Arial" w:cs="Arial"/>
                <w:b/>
                <w:sz w:val="18"/>
                <w:szCs w:val="18"/>
              </w:rPr>
              <w:t>Página</w:t>
            </w:r>
          </w:p>
        </w:tc>
      </w:tr>
      <w:tr w:rsidR="007907FF" w:rsidRPr="00822191" w14:paraId="10EA795A" w14:textId="77777777" w:rsidTr="00DE3FC5">
        <w:trPr>
          <w:trHeight w:val="261"/>
        </w:trPr>
        <w:tc>
          <w:tcPr>
            <w:tcW w:w="8786" w:type="dxa"/>
            <w:shd w:val="clear" w:color="auto" w:fill="FFFFFF" w:themeFill="background1"/>
          </w:tcPr>
          <w:p w14:paraId="5034198C" w14:textId="77777777" w:rsidR="007907FF" w:rsidRPr="00761EA8" w:rsidRDefault="007907FF" w:rsidP="00DE3FC5">
            <w:pPr>
              <w:jc w:val="both"/>
            </w:pPr>
          </w:p>
        </w:tc>
        <w:tc>
          <w:tcPr>
            <w:tcW w:w="862" w:type="dxa"/>
            <w:shd w:val="clear" w:color="auto" w:fill="FFFFFF" w:themeFill="background1"/>
            <w:vAlign w:val="bottom"/>
          </w:tcPr>
          <w:p w14:paraId="79C4E0A1" w14:textId="77777777" w:rsidR="007907FF" w:rsidRPr="00761EA8" w:rsidRDefault="007907FF" w:rsidP="00DE3FC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907FF" w:rsidRPr="00F20A2E" w14:paraId="683EBD13" w14:textId="77777777" w:rsidTr="000E26E1">
        <w:trPr>
          <w:trHeight w:val="505"/>
        </w:trPr>
        <w:tc>
          <w:tcPr>
            <w:tcW w:w="8786" w:type="dxa"/>
            <w:shd w:val="clear" w:color="auto" w:fill="FFFFFF" w:themeFill="background1"/>
          </w:tcPr>
          <w:p w14:paraId="0E3E24BA" w14:textId="66E0DB6B" w:rsidR="007907FF" w:rsidRPr="00F20A2E" w:rsidRDefault="00000000" w:rsidP="00A44631">
            <w:pPr>
              <w:numPr>
                <w:ilvl w:val="1"/>
                <w:numId w:val="1"/>
              </w:numPr>
              <w:tabs>
                <w:tab w:val="clear" w:pos="1440"/>
                <w:tab w:val="num" w:pos="426"/>
              </w:tabs>
              <w:spacing w:after="0" w:line="240" w:lineRule="auto"/>
              <w:ind w:left="426" w:hanging="426"/>
              <w:jc w:val="both"/>
              <w:rPr>
                <w:rStyle w:val="Hipervnculo"/>
                <w:rFonts w:ascii="Arial" w:hAnsi="Arial" w:cs="Arial"/>
                <w:b/>
                <w:color w:val="auto"/>
                <w:u w:val="none"/>
              </w:rPr>
            </w:pPr>
            <w:hyperlink w:anchor="Reflegal" w:history="1">
              <w:r w:rsidR="007907FF" w:rsidRPr="00F20A2E">
                <w:rPr>
                  <w:rStyle w:val="Hipervnculo"/>
                  <w:rFonts w:ascii="Arial" w:hAnsi="Arial" w:cs="Arial"/>
                  <w:b/>
                  <w:color w:val="auto"/>
                  <w:u w:val="none"/>
                </w:rPr>
                <w:t>REFERENTE LEGAL</w:t>
              </w:r>
            </w:hyperlink>
          </w:p>
        </w:tc>
        <w:tc>
          <w:tcPr>
            <w:tcW w:w="862" w:type="dxa"/>
            <w:shd w:val="clear" w:color="auto" w:fill="FFFFFF" w:themeFill="background1"/>
            <w:vAlign w:val="center"/>
          </w:tcPr>
          <w:p w14:paraId="01139B70" w14:textId="764003AE" w:rsidR="007907FF" w:rsidRPr="000E26E1" w:rsidRDefault="00970511" w:rsidP="000E26E1">
            <w:pPr>
              <w:spacing w:after="0" w:line="240" w:lineRule="auto"/>
              <w:jc w:val="right"/>
              <w:rPr>
                <w:rStyle w:val="Hipervnculo"/>
                <w:rFonts w:ascii="Arial" w:hAnsi="Arial" w:cs="Arial"/>
                <w:b/>
                <w:color w:val="auto"/>
                <w:u w:val="none"/>
              </w:rPr>
            </w:pPr>
            <w:r>
              <w:rPr>
                <w:rStyle w:val="Hipervnculo"/>
                <w:rFonts w:ascii="Arial" w:hAnsi="Arial" w:cs="Arial"/>
                <w:b/>
                <w:color w:val="auto"/>
                <w:u w:val="none"/>
              </w:rPr>
              <w:t>3</w:t>
            </w:r>
          </w:p>
        </w:tc>
      </w:tr>
      <w:tr w:rsidR="0093484F" w:rsidRPr="00F20A2E" w14:paraId="7B6F6302" w14:textId="77777777" w:rsidTr="000E26E1">
        <w:trPr>
          <w:trHeight w:val="505"/>
        </w:trPr>
        <w:tc>
          <w:tcPr>
            <w:tcW w:w="8786" w:type="dxa"/>
            <w:shd w:val="clear" w:color="auto" w:fill="FFFFFF" w:themeFill="background1"/>
          </w:tcPr>
          <w:p w14:paraId="034253BC" w14:textId="6B86CC54" w:rsidR="0093484F" w:rsidRDefault="0093484F" w:rsidP="00A44631">
            <w:pPr>
              <w:numPr>
                <w:ilvl w:val="1"/>
                <w:numId w:val="1"/>
              </w:numPr>
              <w:tabs>
                <w:tab w:val="clear" w:pos="1440"/>
                <w:tab w:val="num" w:pos="426"/>
              </w:tabs>
              <w:spacing w:after="0" w:line="240" w:lineRule="auto"/>
              <w:ind w:left="426" w:hanging="426"/>
              <w:jc w:val="both"/>
              <w:rPr>
                <w:rStyle w:val="Hipervnculo"/>
                <w:rFonts w:ascii="Arial" w:hAnsi="Arial" w:cs="Arial"/>
                <w:b/>
                <w:color w:val="auto"/>
                <w:u w:val="none"/>
              </w:rPr>
            </w:pPr>
            <w:r w:rsidRPr="003F2A89">
              <w:rPr>
                <w:rFonts w:ascii="Arial" w:hAnsi="Arial" w:cs="Arial"/>
                <w:b/>
              </w:rPr>
              <w:t>LAS CARACTERÍSTICAS Y RELACIONES CON EL ENTORNO EDUCATIVO, SOCIAL, ECONÓMICO, NATURAL Y CULTURAL DEL ALUMNADO DEL CENTRO</w:t>
            </w:r>
          </w:p>
        </w:tc>
        <w:tc>
          <w:tcPr>
            <w:tcW w:w="862" w:type="dxa"/>
            <w:shd w:val="clear" w:color="auto" w:fill="FFFFFF" w:themeFill="background1"/>
            <w:vAlign w:val="center"/>
          </w:tcPr>
          <w:p w14:paraId="2292F936" w14:textId="77777777" w:rsidR="0093484F" w:rsidRPr="000E26E1" w:rsidRDefault="0093484F" w:rsidP="000E26E1">
            <w:pPr>
              <w:spacing w:after="0" w:line="240" w:lineRule="auto"/>
              <w:jc w:val="right"/>
              <w:rPr>
                <w:rStyle w:val="Hipervnculo"/>
                <w:rFonts w:ascii="Arial" w:hAnsi="Arial" w:cs="Arial"/>
                <w:b/>
                <w:color w:val="auto"/>
                <w:u w:val="none"/>
              </w:rPr>
            </w:pPr>
          </w:p>
        </w:tc>
      </w:tr>
      <w:tr w:rsidR="0093484F" w:rsidRPr="00F20A2E" w14:paraId="3F2BFA42" w14:textId="77777777" w:rsidTr="000E26E1">
        <w:trPr>
          <w:trHeight w:val="505"/>
        </w:trPr>
        <w:tc>
          <w:tcPr>
            <w:tcW w:w="8786" w:type="dxa"/>
            <w:shd w:val="clear" w:color="auto" w:fill="FFFFFF" w:themeFill="background1"/>
          </w:tcPr>
          <w:p w14:paraId="419C372E" w14:textId="7EA12BE6" w:rsidR="0093484F" w:rsidRPr="003F2A89" w:rsidRDefault="0093484F" w:rsidP="00A44631">
            <w:pPr>
              <w:numPr>
                <w:ilvl w:val="1"/>
                <w:numId w:val="1"/>
              </w:numPr>
              <w:tabs>
                <w:tab w:val="clear" w:pos="1440"/>
                <w:tab w:val="num" w:pos="426"/>
              </w:tabs>
              <w:spacing w:after="0" w:line="240" w:lineRule="auto"/>
              <w:ind w:left="426" w:hanging="426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LOS VALORES, FINES Y PRIORIDADES DE ACTUACIÓN</w:t>
            </w:r>
          </w:p>
        </w:tc>
        <w:tc>
          <w:tcPr>
            <w:tcW w:w="862" w:type="dxa"/>
            <w:shd w:val="clear" w:color="auto" w:fill="FFFFFF" w:themeFill="background1"/>
            <w:vAlign w:val="center"/>
          </w:tcPr>
          <w:p w14:paraId="20FDAEEA" w14:textId="77777777" w:rsidR="0093484F" w:rsidRPr="000E26E1" w:rsidRDefault="0093484F" w:rsidP="000E26E1">
            <w:pPr>
              <w:spacing w:after="0" w:line="240" w:lineRule="auto"/>
              <w:jc w:val="right"/>
              <w:rPr>
                <w:rStyle w:val="Hipervnculo"/>
                <w:rFonts w:ascii="Arial" w:hAnsi="Arial" w:cs="Arial"/>
                <w:b/>
                <w:color w:val="auto"/>
                <w:u w:val="none"/>
              </w:rPr>
            </w:pPr>
          </w:p>
        </w:tc>
      </w:tr>
      <w:tr w:rsidR="0093484F" w:rsidRPr="00F20A2E" w14:paraId="3C7837B5" w14:textId="77777777" w:rsidTr="000E26E1">
        <w:trPr>
          <w:trHeight w:val="505"/>
        </w:trPr>
        <w:tc>
          <w:tcPr>
            <w:tcW w:w="8786" w:type="dxa"/>
            <w:shd w:val="clear" w:color="auto" w:fill="FFFFFF" w:themeFill="background1"/>
          </w:tcPr>
          <w:p w14:paraId="56F54703" w14:textId="01C3BD3C" w:rsidR="0093484F" w:rsidRDefault="0093484F" w:rsidP="00A44631">
            <w:pPr>
              <w:numPr>
                <w:ilvl w:val="1"/>
                <w:numId w:val="1"/>
              </w:numPr>
              <w:tabs>
                <w:tab w:val="clear" w:pos="1440"/>
                <w:tab w:val="num" w:pos="426"/>
              </w:tabs>
              <w:spacing w:after="0" w:line="240" w:lineRule="auto"/>
              <w:ind w:left="426" w:hanging="426"/>
              <w:jc w:val="both"/>
              <w:rPr>
                <w:rFonts w:ascii="Arial" w:hAnsi="Arial" w:cs="Arial"/>
                <w:b/>
              </w:rPr>
            </w:pPr>
            <w:r w:rsidRPr="003F2A89">
              <w:rPr>
                <w:rFonts w:ascii="Arial" w:hAnsi="Arial" w:cs="Arial"/>
                <w:b/>
              </w:rPr>
              <w:t>PROPUESTA</w:t>
            </w:r>
            <w:r w:rsidR="008B325D">
              <w:rPr>
                <w:rFonts w:ascii="Arial" w:hAnsi="Arial" w:cs="Arial"/>
                <w:b/>
              </w:rPr>
              <w:t xml:space="preserve"> PEDAGÓGICA (</w:t>
            </w:r>
            <w:r>
              <w:rPr>
                <w:rFonts w:ascii="Arial" w:hAnsi="Arial" w:cs="Arial"/>
                <w:b/>
              </w:rPr>
              <w:t>EDUCACIÓN INFANTIL</w:t>
            </w:r>
            <w:r w:rsidR="008B325D">
              <w:rPr>
                <w:rFonts w:ascii="Arial" w:hAnsi="Arial" w:cs="Arial"/>
                <w:b/>
              </w:rPr>
              <w:t xml:space="preserve">) O </w:t>
            </w:r>
            <w:r>
              <w:rPr>
                <w:rFonts w:ascii="Arial" w:hAnsi="Arial" w:cs="Arial"/>
                <w:b/>
              </w:rPr>
              <w:t>PROPUESTA</w:t>
            </w:r>
            <w:r w:rsidRPr="003F2A89">
              <w:rPr>
                <w:rFonts w:ascii="Arial" w:hAnsi="Arial" w:cs="Arial"/>
                <w:b/>
              </w:rPr>
              <w:t xml:space="preserve"> </w:t>
            </w:r>
            <w:r w:rsidR="008B325D">
              <w:rPr>
                <w:rFonts w:ascii="Arial" w:hAnsi="Arial" w:cs="Arial"/>
                <w:b/>
              </w:rPr>
              <w:t>CURRICULAR (RESTO DE ETAPAS)</w:t>
            </w:r>
          </w:p>
        </w:tc>
        <w:tc>
          <w:tcPr>
            <w:tcW w:w="862" w:type="dxa"/>
            <w:shd w:val="clear" w:color="auto" w:fill="FFFFFF" w:themeFill="background1"/>
            <w:vAlign w:val="center"/>
          </w:tcPr>
          <w:p w14:paraId="1AB21264" w14:textId="77777777" w:rsidR="0093484F" w:rsidRPr="000E26E1" w:rsidRDefault="0093484F" w:rsidP="000E26E1">
            <w:pPr>
              <w:spacing w:after="0" w:line="240" w:lineRule="auto"/>
              <w:jc w:val="right"/>
              <w:rPr>
                <w:rStyle w:val="Hipervnculo"/>
                <w:rFonts w:ascii="Arial" w:hAnsi="Arial" w:cs="Arial"/>
                <w:b/>
                <w:color w:val="auto"/>
                <w:u w:val="none"/>
              </w:rPr>
            </w:pPr>
          </w:p>
        </w:tc>
      </w:tr>
      <w:tr w:rsidR="00663E09" w:rsidRPr="00822191" w14:paraId="02F6162B" w14:textId="77777777" w:rsidTr="000E26E1">
        <w:trPr>
          <w:trHeight w:val="261"/>
        </w:trPr>
        <w:tc>
          <w:tcPr>
            <w:tcW w:w="8786" w:type="dxa"/>
            <w:shd w:val="clear" w:color="auto" w:fill="FFFFFF" w:themeFill="background1"/>
          </w:tcPr>
          <w:p w14:paraId="7118C9E3" w14:textId="22806037" w:rsidR="00663E09" w:rsidRPr="00F20A2E" w:rsidRDefault="0093484F" w:rsidP="0093484F">
            <w:pPr>
              <w:numPr>
                <w:ilvl w:val="1"/>
                <w:numId w:val="1"/>
              </w:numPr>
              <w:tabs>
                <w:tab w:val="clear" w:pos="1440"/>
                <w:tab w:val="num" w:pos="426"/>
              </w:tabs>
              <w:spacing w:after="0" w:line="240" w:lineRule="auto"/>
              <w:ind w:left="426" w:hanging="426"/>
              <w:jc w:val="both"/>
              <w:rPr>
                <w:rFonts w:ascii="Arial" w:hAnsi="Arial" w:cs="Arial"/>
                <w:b/>
              </w:rPr>
            </w:pPr>
            <w:r w:rsidRPr="00F20A2E">
              <w:rPr>
                <w:rFonts w:ascii="Arial" w:hAnsi="Arial" w:cs="Arial"/>
                <w:b/>
              </w:rPr>
              <w:t xml:space="preserve">LA OFERTA EDUCATIVA Y LOS </w:t>
            </w:r>
            <w:r>
              <w:rPr>
                <w:rFonts w:ascii="Arial" w:hAnsi="Arial" w:cs="Arial"/>
                <w:b/>
              </w:rPr>
              <w:t>SERVICIOS COMPLEMENTARIOS</w:t>
            </w:r>
          </w:p>
        </w:tc>
        <w:tc>
          <w:tcPr>
            <w:tcW w:w="862" w:type="dxa"/>
            <w:shd w:val="clear" w:color="auto" w:fill="FFFFFF" w:themeFill="background1"/>
            <w:vAlign w:val="center"/>
          </w:tcPr>
          <w:p w14:paraId="5F05F788" w14:textId="77777777" w:rsidR="00663E09" w:rsidRPr="000E26E1" w:rsidRDefault="00663E09" w:rsidP="000E26E1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663E09" w:rsidRPr="00822191" w14:paraId="35B23472" w14:textId="77777777" w:rsidTr="000E26E1">
        <w:trPr>
          <w:trHeight w:val="261"/>
        </w:trPr>
        <w:tc>
          <w:tcPr>
            <w:tcW w:w="8786" w:type="dxa"/>
            <w:shd w:val="clear" w:color="auto" w:fill="FFFFFF" w:themeFill="background1"/>
          </w:tcPr>
          <w:p w14:paraId="5BAE8C9F" w14:textId="52A240E4" w:rsidR="00663E09" w:rsidRPr="00F20A2E" w:rsidRDefault="0093484F" w:rsidP="0093484F">
            <w:pPr>
              <w:numPr>
                <w:ilvl w:val="1"/>
                <w:numId w:val="1"/>
              </w:numPr>
              <w:tabs>
                <w:tab w:val="clear" w:pos="1440"/>
                <w:tab w:val="num" w:pos="426"/>
              </w:tabs>
              <w:spacing w:after="0" w:line="240" w:lineRule="auto"/>
              <w:ind w:left="426" w:hanging="426"/>
              <w:jc w:val="both"/>
              <w:rPr>
                <w:rFonts w:ascii="Arial" w:hAnsi="Arial" w:cs="Arial"/>
                <w:b/>
              </w:rPr>
            </w:pPr>
            <w:r w:rsidRPr="00F20A2E">
              <w:rPr>
                <w:rFonts w:ascii="Arial" w:hAnsi="Arial" w:cs="Arial"/>
                <w:b/>
              </w:rPr>
              <w:t>EL TRATAMIENTO DE LOS CONTENIDOS DE CARÁCTER TRA</w:t>
            </w:r>
            <w:r>
              <w:rPr>
                <w:rFonts w:ascii="Arial" w:hAnsi="Arial" w:cs="Arial"/>
                <w:b/>
              </w:rPr>
              <w:t>NSVERSAL EN LAS DISTINTAS ÁREAS</w:t>
            </w:r>
          </w:p>
        </w:tc>
        <w:tc>
          <w:tcPr>
            <w:tcW w:w="862" w:type="dxa"/>
            <w:shd w:val="clear" w:color="auto" w:fill="FFFFFF" w:themeFill="background1"/>
            <w:vAlign w:val="center"/>
          </w:tcPr>
          <w:p w14:paraId="525583E8" w14:textId="77777777" w:rsidR="00663E09" w:rsidRPr="000E26E1" w:rsidRDefault="00663E09" w:rsidP="000E26E1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750343" w:rsidRPr="00822191" w14:paraId="0BC33A72" w14:textId="77777777" w:rsidTr="000E26E1">
        <w:trPr>
          <w:trHeight w:val="261"/>
        </w:trPr>
        <w:tc>
          <w:tcPr>
            <w:tcW w:w="8786" w:type="dxa"/>
            <w:shd w:val="clear" w:color="auto" w:fill="FFFFFF" w:themeFill="background1"/>
          </w:tcPr>
          <w:p w14:paraId="1D18F507" w14:textId="35A05C32" w:rsidR="00750343" w:rsidRPr="00F20A2E" w:rsidRDefault="0093484F" w:rsidP="0093484F">
            <w:pPr>
              <w:numPr>
                <w:ilvl w:val="1"/>
                <w:numId w:val="1"/>
              </w:numPr>
              <w:tabs>
                <w:tab w:val="clear" w:pos="1440"/>
                <w:tab w:val="num" w:pos="426"/>
              </w:tabs>
              <w:spacing w:after="0" w:line="240" w:lineRule="auto"/>
              <w:ind w:left="426" w:hanging="426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MEDIDAS ACADÉMICAS PARA FAVORECER Y FORMAR EN IGUALDAD, PARTICULARMENTE DE MUJERES Y HOMBRES</w:t>
            </w:r>
          </w:p>
        </w:tc>
        <w:tc>
          <w:tcPr>
            <w:tcW w:w="862" w:type="dxa"/>
            <w:shd w:val="clear" w:color="auto" w:fill="FFFFFF" w:themeFill="background1"/>
            <w:vAlign w:val="center"/>
          </w:tcPr>
          <w:p w14:paraId="617CCCA2" w14:textId="77777777" w:rsidR="00750343" w:rsidRPr="000E26E1" w:rsidRDefault="00750343" w:rsidP="000E26E1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663E09" w:rsidRPr="00822191" w14:paraId="1D0A10C7" w14:textId="77777777" w:rsidTr="000E26E1">
        <w:trPr>
          <w:trHeight w:val="261"/>
        </w:trPr>
        <w:tc>
          <w:tcPr>
            <w:tcW w:w="8786" w:type="dxa"/>
            <w:shd w:val="clear" w:color="auto" w:fill="FFFFFF" w:themeFill="background1"/>
          </w:tcPr>
          <w:p w14:paraId="09E993C4" w14:textId="407F8A9C" w:rsidR="00663E09" w:rsidRPr="00F20A2E" w:rsidRDefault="0093484F" w:rsidP="0093484F">
            <w:pPr>
              <w:numPr>
                <w:ilvl w:val="1"/>
                <w:numId w:val="1"/>
              </w:numPr>
              <w:tabs>
                <w:tab w:val="clear" w:pos="1440"/>
                <w:tab w:val="num" w:pos="426"/>
              </w:tabs>
              <w:spacing w:after="0" w:line="240" w:lineRule="auto"/>
              <w:ind w:left="426" w:hanging="426"/>
              <w:jc w:val="both"/>
              <w:rPr>
                <w:rFonts w:ascii="Arial" w:hAnsi="Arial" w:cs="Arial"/>
                <w:b/>
              </w:rPr>
            </w:pPr>
            <w:r w:rsidRPr="003F2A89">
              <w:rPr>
                <w:rFonts w:ascii="Arial" w:hAnsi="Arial" w:cs="Arial"/>
                <w:b/>
              </w:rPr>
              <w:t>LA ESTRATEGIA DIGITAL DEL CENTRO</w:t>
            </w:r>
          </w:p>
        </w:tc>
        <w:tc>
          <w:tcPr>
            <w:tcW w:w="862" w:type="dxa"/>
            <w:shd w:val="clear" w:color="auto" w:fill="FFFFFF" w:themeFill="background1"/>
            <w:vAlign w:val="center"/>
          </w:tcPr>
          <w:p w14:paraId="60D66C6A" w14:textId="77777777" w:rsidR="00663E09" w:rsidRPr="000E26E1" w:rsidRDefault="00663E09" w:rsidP="000E26E1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663E09" w:rsidRPr="00822191" w14:paraId="41EDBF71" w14:textId="77777777" w:rsidTr="000E26E1">
        <w:trPr>
          <w:trHeight w:val="261"/>
        </w:trPr>
        <w:tc>
          <w:tcPr>
            <w:tcW w:w="8786" w:type="dxa"/>
            <w:shd w:val="clear" w:color="auto" w:fill="FFFFFF" w:themeFill="background1"/>
          </w:tcPr>
          <w:p w14:paraId="263255D8" w14:textId="088F5D73" w:rsidR="00663E09" w:rsidRPr="00F20A2E" w:rsidRDefault="0093484F" w:rsidP="0093484F">
            <w:pPr>
              <w:numPr>
                <w:ilvl w:val="1"/>
                <w:numId w:val="1"/>
              </w:numPr>
              <w:tabs>
                <w:tab w:val="clear" w:pos="1440"/>
                <w:tab w:val="num" w:pos="426"/>
              </w:tabs>
              <w:spacing w:after="0" w:line="240" w:lineRule="auto"/>
              <w:ind w:left="426" w:hanging="426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 DE MEJORA</w:t>
            </w:r>
          </w:p>
        </w:tc>
        <w:tc>
          <w:tcPr>
            <w:tcW w:w="862" w:type="dxa"/>
            <w:shd w:val="clear" w:color="auto" w:fill="FFFFFF" w:themeFill="background1"/>
            <w:vAlign w:val="center"/>
          </w:tcPr>
          <w:p w14:paraId="7414181B" w14:textId="77777777" w:rsidR="00663E09" w:rsidRPr="000E26E1" w:rsidRDefault="00663E09" w:rsidP="000E26E1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663E09" w:rsidRPr="00822191" w14:paraId="26CB1F13" w14:textId="77777777" w:rsidTr="000E26E1">
        <w:trPr>
          <w:trHeight w:val="261"/>
        </w:trPr>
        <w:tc>
          <w:tcPr>
            <w:tcW w:w="8786" w:type="dxa"/>
            <w:shd w:val="clear" w:color="auto" w:fill="FFFFFF" w:themeFill="background1"/>
          </w:tcPr>
          <w:p w14:paraId="58D620CD" w14:textId="582B187C" w:rsidR="00663E09" w:rsidRPr="00F20A2E" w:rsidRDefault="0093484F" w:rsidP="0093484F">
            <w:pPr>
              <w:numPr>
                <w:ilvl w:val="1"/>
                <w:numId w:val="1"/>
              </w:numPr>
              <w:tabs>
                <w:tab w:val="clear" w:pos="1440"/>
                <w:tab w:val="num" w:pos="426"/>
              </w:tabs>
              <w:spacing w:after="0" w:line="240" w:lineRule="auto"/>
              <w:ind w:left="426" w:hanging="426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 DE CONVIVENCIA</w:t>
            </w:r>
          </w:p>
        </w:tc>
        <w:tc>
          <w:tcPr>
            <w:tcW w:w="862" w:type="dxa"/>
            <w:shd w:val="clear" w:color="auto" w:fill="FFFFFF" w:themeFill="background1"/>
            <w:vAlign w:val="center"/>
          </w:tcPr>
          <w:p w14:paraId="29B52EA4" w14:textId="77777777" w:rsidR="00663E09" w:rsidRPr="000E26E1" w:rsidRDefault="00663E09" w:rsidP="000E26E1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663E09" w:rsidRPr="00822191" w14:paraId="41B758EE" w14:textId="77777777" w:rsidTr="000E26E1">
        <w:trPr>
          <w:trHeight w:val="261"/>
        </w:trPr>
        <w:tc>
          <w:tcPr>
            <w:tcW w:w="8786" w:type="dxa"/>
            <w:shd w:val="clear" w:color="auto" w:fill="FFFFFF" w:themeFill="background1"/>
          </w:tcPr>
          <w:p w14:paraId="5973D90B" w14:textId="57636894" w:rsidR="00663E09" w:rsidRPr="00F20A2E" w:rsidRDefault="0093484F" w:rsidP="0093484F">
            <w:pPr>
              <w:numPr>
                <w:ilvl w:val="1"/>
                <w:numId w:val="1"/>
              </w:numPr>
              <w:tabs>
                <w:tab w:val="clear" w:pos="1440"/>
                <w:tab w:val="num" w:pos="426"/>
              </w:tabs>
              <w:spacing w:after="0" w:line="240" w:lineRule="auto"/>
              <w:ind w:left="426" w:hanging="426"/>
              <w:jc w:val="both"/>
              <w:rPr>
                <w:rFonts w:ascii="Arial" w:hAnsi="Arial" w:cs="Arial"/>
                <w:b/>
              </w:rPr>
            </w:pPr>
            <w:r w:rsidRPr="00F20A2E">
              <w:rPr>
                <w:rFonts w:ascii="Arial" w:hAnsi="Arial" w:cs="Arial"/>
                <w:b/>
              </w:rPr>
              <w:t>P</w:t>
            </w:r>
            <w:r>
              <w:rPr>
                <w:rFonts w:ascii="Arial" w:hAnsi="Arial" w:cs="Arial"/>
                <w:b/>
              </w:rPr>
              <w:t>LAN DE ATENCIÓN A LA DIVERSIDAD</w:t>
            </w:r>
          </w:p>
        </w:tc>
        <w:tc>
          <w:tcPr>
            <w:tcW w:w="862" w:type="dxa"/>
            <w:shd w:val="clear" w:color="auto" w:fill="FFFFFF" w:themeFill="background1"/>
            <w:vAlign w:val="center"/>
          </w:tcPr>
          <w:p w14:paraId="4C5A5D3A" w14:textId="77777777" w:rsidR="00663E09" w:rsidRPr="000E26E1" w:rsidRDefault="00663E09" w:rsidP="000E26E1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663E09" w:rsidRPr="00822191" w14:paraId="4A53E4BC" w14:textId="77777777" w:rsidTr="000E26E1">
        <w:trPr>
          <w:trHeight w:val="261"/>
        </w:trPr>
        <w:tc>
          <w:tcPr>
            <w:tcW w:w="8786" w:type="dxa"/>
            <w:shd w:val="clear" w:color="auto" w:fill="FFFFFF" w:themeFill="background1"/>
          </w:tcPr>
          <w:p w14:paraId="31DB7AA7" w14:textId="295FDA59" w:rsidR="00663E09" w:rsidRPr="00F20A2E" w:rsidRDefault="0093484F" w:rsidP="0093484F">
            <w:pPr>
              <w:numPr>
                <w:ilvl w:val="1"/>
                <w:numId w:val="1"/>
              </w:numPr>
              <w:tabs>
                <w:tab w:val="clear" w:pos="1440"/>
                <w:tab w:val="num" w:pos="426"/>
              </w:tabs>
              <w:spacing w:after="0" w:line="240" w:lineRule="auto"/>
              <w:ind w:left="426" w:hanging="426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 LINGÜÍSTICO DE CENTRO</w:t>
            </w:r>
          </w:p>
        </w:tc>
        <w:tc>
          <w:tcPr>
            <w:tcW w:w="862" w:type="dxa"/>
            <w:shd w:val="clear" w:color="auto" w:fill="FFFFFF" w:themeFill="background1"/>
            <w:vAlign w:val="center"/>
          </w:tcPr>
          <w:p w14:paraId="4BFD2A7D" w14:textId="77777777" w:rsidR="00663E09" w:rsidRPr="000E26E1" w:rsidRDefault="00663E09" w:rsidP="000E26E1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663E09" w:rsidRPr="00822191" w14:paraId="0562D45A" w14:textId="77777777" w:rsidTr="000E26E1">
        <w:trPr>
          <w:trHeight w:val="261"/>
        </w:trPr>
        <w:tc>
          <w:tcPr>
            <w:tcW w:w="8786" w:type="dxa"/>
            <w:shd w:val="clear" w:color="auto" w:fill="FFFFFF" w:themeFill="background1"/>
          </w:tcPr>
          <w:p w14:paraId="0F7AECA5" w14:textId="3B1C387A" w:rsidR="00663E09" w:rsidRPr="00F20A2E" w:rsidRDefault="0093484F" w:rsidP="0093484F">
            <w:pPr>
              <w:numPr>
                <w:ilvl w:val="1"/>
                <w:numId w:val="1"/>
              </w:numPr>
              <w:tabs>
                <w:tab w:val="clear" w:pos="1440"/>
                <w:tab w:val="num" w:pos="426"/>
              </w:tabs>
              <w:spacing w:after="0" w:line="240" w:lineRule="auto"/>
              <w:ind w:left="426" w:hanging="426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 DE LECTURA</w:t>
            </w:r>
          </w:p>
        </w:tc>
        <w:tc>
          <w:tcPr>
            <w:tcW w:w="862" w:type="dxa"/>
            <w:shd w:val="clear" w:color="auto" w:fill="FFFFFF" w:themeFill="background1"/>
            <w:vAlign w:val="center"/>
          </w:tcPr>
          <w:p w14:paraId="79D54271" w14:textId="77777777" w:rsidR="00663E09" w:rsidRPr="000E26E1" w:rsidRDefault="00663E09" w:rsidP="000E26E1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663E09" w:rsidRPr="00822191" w14:paraId="6BBE294C" w14:textId="77777777" w:rsidTr="000E26E1">
        <w:trPr>
          <w:trHeight w:val="261"/>
        </w:trPr>
        <w:tc>
          <w:tcPr>
            <w:tcW w:w="8786" w:type="dxa"/>
            <w:shd w:val="clear" w:color="auto" w:fill="FFFFFF" w:themeFill="background1"/>
          </w:tcPr>
          <w:p w14:paraId="3B79385E" w14:textId="1C8F15D1" w:rsidR="00663E09" w:rsidRPr="003F2A89" w:rsidRDefault="0093484F" w:rsidP="0093484F">
            <w:pPr>
              <w:numPr>
                <w:ilvl w:val="1"/>
                <w:numId w:val="1"/>
              </w:numPr>
              <w:tabs>
                <w:tab w:val="clear" w:pos="1440"/>
                <w:tab w:val="num" w:pos="426"/>
              </w:tabs>
              <w:spacing w:after="0" w:line="240" w:lineRule="auto"/>
              <w:ind w:left="426" w:hanging="426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 DE ACCIÓN TUTORIAL</w:t>
            </w:r>
          </w:p>
        </w:tc>
        <w:tc>
          <w:tcPr>
            <w:tcW w:w="862" w:type="dxa"/>
            <w:shd w:val="clear" w:color="auto" w:fill="FFFFFF" w:themeFill="background1"/>
            <w:vAlign w:val="center"/>
          </w:tcPr>
          <w:p w14:paraId="3474466A" w14:textId="77777777" w:rsidR="00663E09" w:rsidRPr="000E26E1" w:rsidRDefault="00663E09" w:rsidP="000E26E1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2E5A12" w:rsidRPr="00822191" w14:paraId="004F7DC6" w14:textId="77777777" w:rsidTr="000E26E1">
        <w:trPr>
          <w:trHeight w:val="261"/>
        </w:trPr>
        <w:tc>
          <w:tcPr>
            <w:tcW w:w="8786" w:type="dxa"/>
            <w:shd w:val="clear" w:color="auto" w:fill="FFFFFF" w:themeFill="background1"/>
          </w:tcPr>
          <w:p w14:paraId="4829092C" w14:textId="58E53390" w:rsidR="002E5A12" w:rsidRDefault="002E5A12" w:rsidP="0093484F">
            <w:pPr>
              <w:numPr>
                <w:ilvl w:val="1"/>
                <w:numId w:val="1"/>
              </w:numPr>
              <w:tabs>
                <w:tab w:val="clear" w:pos="1440"/>
                <w:tab w:val="num" w:pos="426"/>
              </w:tabs>
              <w:spacing w:after="0" w:line="240" w:lineRule="auto"/>
              <w:ind w:left="426" w:hanging="426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 DE TRANSICIÓN ENTRE EDUCACIÓN PRIMARIA Y ESO</w:t>
            </w:r>
          </w:p>
        </w:tc>
        <w:tc>
          <w:tcPr>
            <w:tcW w:w="862" w:type="dxa"/>
            <w:shd w:val="clear" w:color="auto" w:fill="FFFFFF" w:themeFill="background1"/>
            <w:vAlign w:val="center"/>
          </w:tcPr>
          <w:p w14:paraId="6951C069" w14:textId="77777777" w:rsidR="002E5A12" w:rsidRPr="000E26E1" w:rsidRDefault="002E5A12" w:rsidP="000E26E1">
            <w:pPr>
              <w:jc w:val="right"/>
              <w:rPr>
                <w:rFonts w:ascii="Arial" w:hAnsi="Arial" w:cs="Arial"/>
                <w:b/>
              </w:rPr>
            </w:pPr>
          </w:p>
        </w:tc>
      </w:tr>
    </w:tbl>
    <w:p w14:paraId="4C839CE0" w14:textId="77777777" w:rsidR="007907FF" w:rsidRDefault="007907FF" w:rsidP="007432E3">
      <w:pPr>
        <w:rPr>
          <w:b/>
          <w:sz w:val="24"/>
          <w:szCs w:val="24"/>
        </w:rPr>
      </w:pPr>
    </w:p>
    <w:p w14:paraId="597E35D8" w14:textId="77777777" w:rsidR="000E26E1" w:rsidRDefault="000E26E1" w:rsidP="007432E3">
      <w:pPr>
        <w:rPr>
          <w:b/>
          <w:sz w:val="24"/>
          <w:szCs w:val="24"/>
        </w:rPr>
      </w:pPr>
    </w:p>
    <w:p w14:paraId="59E47795" w14:textId="77777777" w:rsidR="000E26E1" w:rsidRDefault="000E26E1" w:rsidP="007432E3">
      <w:pPr>
        <w:rPr>
          <w:b/>
          <w:sz w:val="24"/>
          <w:szCs w:val="24"/>
        </w:rPr>
      </w:pPr>
    </w:p>
    <w:p w14:paraId="2CCC8059" w14:textId="77777777" w:rsidR="000E26E1" w:rsidRDefault="000E26E1" w:rsidP="007432E3">
      <w:pPr>
        <w:rPr>
          <w:b/>
          <w:sz w:val="24"/>
          <w:szCs w:val="24"/>
        </w:rPr>
      </w:pPr>
    </w:p>
    <w:p w14:paraId="3C649B6B" w14:textId="77777777" w:rsidR="000E26E1" w:rsidRDefault="000E26E1" w:rsidP="007432E3">
      <w:pPr>
        <w:rPr>
          <w:b/>
          <w:sz w:val="24"/>
          <w:szCs w:val="24"/>
        </w:rPr>
      </w:pPr>
    </w:p>
    <w:p w14:paraId="7AAB1D7A" w14:textId="77777777" w:rsidR="000E26E1" w:rsidRDefault="000E26E1" w:rsidP="007432E3">
      <w:pPr>
        <w:rPr>
          <w:b/>
          <w:sz w:val="24"/>
          <w:szCs w:val="24"/>
        </w:rPr>
      </w:pPr>
    </w:p>
    <w:p w14:paraId="1196C7B6" w14:textId="77777777" w:rsidR="000E26E1" w:rsidRDefault="000E26E1" w:rsidP="007432E3">
      <w:pPr>
        <w:rPr>
          <w:b/>
          <w:sz w:val="24"/>
          <w:szCs w:val="24"/>
        </w:rPr>
      </w:pPr>
    </w:p>
    <w:p w14:paraId="6078444B" w14:textId="77777777" w:rsidR="000E26E1" w:rsidRPr="00B40719" w:rsidRDefault="000E26E1" w:rsidP="007432E3">
      <w:pPr>
        <w:rPr>
          <w:b/>
          <w:sz w:val="24"/>
          <w:szCs w:val="24"/>
        </w:rPr>
      </w:pPr>
    </w:p>
    <w:p w14:paraId="0060EA24" w14:textId="5455C0A7" w:rsidR="00250B7B" w:rsidRDefault="0054553C" w:rsidP="0054553C">
      <w:pPr>
        <w:tabs>
          <w:tab w:val="left" w:pos="171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ab/>
      </w:r>
    </w:p>
    <w:p w14:paraId="210309C6" w14:textId="2BBB0110" w:rsidR="00250B7B" w:rsidRPr="00094663" w:rsidRDefault="00250B7B" w:rsidP="00094663">
      <w:pPr>
        <w:numPr>
          <w:ilvl w:val="0"/>
          <w:numId w:val="8"/>
        </w:numPr>
        <w:shd w:val="clear" w:color="auto" w:fill="9CC2E5" w:themeFill="accent1" w:themeFillTint="99"/>
        <w:tabs>
          <w:tab w:val="clear" w:pos="1440"/>
          <w:tab w:val="num" w:pos="426"/>
        </w:tabs>
        <w:spacing w:after="0" w:line="240" w:lineRule="auto"/>
        <w:ind w:left="426"/>
        <w:jc w:val="both"/>
        <w:rPr>
          <w:rFonts w:ascii="Arial" w:hAnsi="Arial" w:cs="Arial"/>
          <w:b/>
        </w:rPr>
      </w:pPr>
      <w:bookmarkStart w:id="0" w:name="Reflegal"/>
      <w:r w:rsidRPr="00094663">
        <w:rPr>
          <w:rStyle w:val="Hipervnculo"/>
          <w:rFonts w:ascii="Arial" w:hAnsi="Arial" w:cs="Arial"/>
          <w:b/>
          <w:color w:val="auto"/>
          <w:u w:val="none"/>
        </w:rPr>
        <w:t>REFERENTE</w:t>
      </w:r>
      <w:r w:rsidRPr="00094663">
        <w:rPr>
          <w:rFonts w:ascii="Arial" w:hAnsi="Arial" w:cs="Arial"/>
          <w:b/>
        </w:rPr>
        <w:t xml:space="preserve"> LEGAL</w:t>
      </w:r>
      <w:bookmarkEnd w:id="0"/>
    </w:p>
    <w:p w14:paraId="0C9AA83B" w14:textId="77777777" w:rsidR="00CD1E5E" w:rsidRDefault="00CD1E5E" w:rsidP="009A6DA0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bCs/>
          <w:lang w:eastAsia="es-ES"/>
        </w:rPr>
      </w:pPr>
    </w:p>
    <w:p w14:paraId="2434A33F" w14:textId="295BEC4F" w:rsidR="00250B7B" w:rsidRDefault="009A6DA0" w:rsidP="009A6DA0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bCs/>
          <w:lang w:eastAsia="es-ES"/>
        </w:rPr>
      </w:pPr>
      <w:r>
        <w:rPr>
          <w:rFonts w:ascii="Arial" w:hAnsi="Arial" w:cs="Arial"/>
          <w:bCs/>
          <w:lang w:eastAsia="es-ES"/>
        </w:rPr>
        <w:t>Tal y como se refl</w:t>
      </w:r>
      <w:r w:rsidR="0093484F">
        <w:rPr>
          <w:rFonts w:ascii="Arial" w:hAnsi="Arial" w:cs="Arial"/>
          <w:bCs/>
          <w:lang w:eastAsia="es-ES"/>
        </w:rPr>
        <w:t>eja en los</w:t>
      </w:r>
      <w:r>
        <w:rPr>
          <w:rFonts w:ascii="Arial" w:hAnsi="Arial" w:cs="Arial"/>
          <w:bCs/>
          <w:lang w:eastAsia="es-ES"/>
        </w:rPr>
        <w:t xml:space="preserve"> </w:t>
      </w:r>
      <w:r w:rsidR="0093484F">
        <w:rPr>
          <w:rFonts w:ascii="Arial" w:hAnsi="Arial" w:cs="Arial"/>
          <w:bCs/>
          <w:lang w:eastAsia="es-ES"/>
        </w:rPr>
        <w:t>d</w:t>
      </w:r>
      <w:r w:rsidR="00B40719">
        <w:rPr>
          <w:rFonts w:ascii="Arial" w:hAnsi="Arial" w:cs="Arial"/>
          <w:bCs/>
          <w:lang w:eastAsia="es-ES"/>
        </w:rPr>
        <w:t>ecreto</w:t>
      </w:r>
      <w:r w:rsidR="008B325D">
        <w:rPr>
          <w:rFonts w:ascii="Arial" w:hAnsi="Arial" w:cs="Arial"/>
          <w:bCs/>
          <w:lang w:eastAsia="es-ES"/>
        </w:rPr>
        <w:t>s de Educación I</w:t>
      </w:r>
      <w:r w:rsidR="0093484F">
        <w:rPr>
          <w:rFonts w:ascii="Arial" w:hAnsi="Arial" w:cs="Arial"/>
          <w:bCs/>
          <w:lang w:eastAsia="es-ES"/>
        </w:rPr>
        <w:t xml:space="preserve">nfantil, </w:t>
      </w:r>
      <w:r w:rsidR="008B325D">
        <w:rPr>
          <w:rFonts w:ascii="Arial" w:hAnsi="Arial" w:cs="Arial"/>
          <w:bCs/>
          <w:lang w:eastAsia="es-ES"/>
        </w:rPr>
        <w:t>Educación Primaria, Educación Secundaria Obligatoria y B</w:t>
      </w:r>
      <w:r w:rsidR="0093484F">
        <w:rPr>
          <w:rFonts w:ascii="Arial" w:hAnsi="Arial" w:cs="Arial"/>
          <w:bCs/>
          <w:lang w:eastAsia="es-ES"/>
        </w:rPr>
        <w:t>achillerato, el proyecto educativo forma parte de los apartados de</w:t>
      </w:r>
      <w:r w:rsidR="00B40719">
        <w:rPr>
          <w:rFonts w:ascii="Arial" w:hAnsi="Arial" w:cs="Arial"/>
          <w:bCs/>
          <w:lang w:eastAsia="es-ES"/>
        </w:rPr>
        <w:t xml:space="preserve"> la programación general anual</w:t>
      </w:r>
      <w:r w:rsidR="0093484F">
        <w:rPr>
          <w:rFonts w:ascii="Arial" w:hAnsi="Arial" w:cs="Arial"/>
          <w:bCs/>
          <w:lang w:eastAsia="es-ES"/>
        </w:rPr>
        <w:t xml:space="preserve"> e incluirá, al menos: </w:t>
      </w:r>
    </w:p>
    <w:p w14:paraId="26A01414" w14:textId="77777777" w:rsidR="0093484F" w:rsidRDefault="0093484F" w:rsidP="0093484F">
      <w:pPr>
        <w:pStyle w:val="Prrafodelista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bCs/>
          <w:lang w:eastAsia="es-ES"/>
        </w:rPr>
      </w:pPr>
      <w:r w:rsidRPr="0093484F">
        <w:rPr>
          <w:rFonts w:ascii="Arial" w:hAnsi="Arial" w:cs="Arial"/>
          <w:bCs/>
          <w:lang w:eastAsia="es-ES"/>
        </w:rPr>
        <w:t>Las características y relaciones con el entorno educativo, social, económico, natural y cultural del alumnado centro.</w:t>
      </w:r>
    </w:p>
    <w:p w14:paraId="03927B34" w14:textId="77777777" w:rsidR="0093484F" w:rsidRDefault="0093484F" w:rsidP="0093484F">
      <w:pPr>
        <w:pStyle w:val="Prrafodelista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bCs/>
          <w:lang w:eastAsia="es-ES"/>
        </w:rPr>
      </w:pPr>
      <w:r w:rsidRPr="0093484F">
        <w:rPr>
          <w:rFonts w:ascii="Arial" w:hAnsi="Arial" w:cs="Arial"/>
          <w:bCs/>
          <w:lang w:eastAsia="es-ES"/>
        </w:rPr>
        <w:t>Los valores, fines y prioridades de actuación.</w:t>
      </w:r>
    </w:p>
    <w:p w14:paraId="058650A4" w14:textId="49878C8B" w:rsidR="0093484F" w:rsidRDefault="0093484F" w:rsidP="0093484F">
      <w:pPr>
        <w:pStyle w:val="Prrafodelista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bCs/>
          <w:lang w:eastAsia="es-ES"/>
        </w:rPr>
      </w:pPr>
      <w:r w:rsidRPr="0093484F">
        <w:rPr>
          <w:rFonts w:ascii="Arial" w:hAnsi="Arial" w:cs="Arial"/>
          <w:bCs/>
          <w:lang w:eastAsia="es-ES"/>
        </w:rPr>
        <w:t xml:space="preserve">La concreción del currículo, a través de la propuesta </w:t>
      </w:r>
      <w:r>
        <w:rPr>
          <w:rFonts w:ascii="Arial" w:hAnsi="Arial" w:cs="Arial"/>
          <w:bCs/>
          <w:lang w:eastAsia="es-ES"/>
        </w:rPr>
        <w:t>curricular (</w:t>
      </w:r>
      <w:r w:rsidRPr="0093484F">
        <w:rPr>
          <w:rFonts w:ascii="Arial" w:hAnsi="Arial" w:cs="Arial"/>
          <w:bCs/>
          <w:lang w:eastAsia="es-ES"/>
        </w:rPr>
        <w:t>pedagógica</w:t>
      </w:r>
      <w:r w:rsidR="00F073B3">
        <w:rPr>
          <w:rFonts w:ascii="Arial" w:hAnsi="Arial" w:cs="Arial"/>
          <w:bCs/>
          <w:lang w:eastAsia="es-ES"/>
        </w:rPr>
        <w:t xml:space="preserve"> en Educación I</w:t>
      </w:r>
      <w:r>
        <w:rPr>
          <w:rFonts w:ascii="Arial" w:hAnsi="Arial" w:cs="Arial"/>
          <w:bCs/>
          <w:lang w:eastAsia="es-ES"/>
        </w:rPr>
        <w:t>nfantil)</w:t>
      </w:r>
      <w:r w:rsidRPr="0093484F">
        <w:rPr>
          <w:rFonts w:ascii="Arial" w:hAnsi="Arial" w:cs="Arial"/>
          <w:bCs/>
          <w:lang w:eastAsia="es-ES"/>
        </w:rPr>
        <w:t>.</w:t>
      </w:r>
    </w:p>
    <w:p w14:paraId="3FCDBAD3" w14:textId="77777777" w:rsidR="0093484F" w:rsidRDefault="0093484F" w:rsidP="0093484F">
      <w:pPr>
        <w:pStyle w:val="Prrafodelista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bCs/>
          <w:lang w:eastAsia="es-ES"/>
        </w:rPr>
      </w:pPr>
      <w:r w:rsidRPr="0093484F">
        <w:rPr>
          <w:rFonts w:ascii="Arial" w:hAnsi="Arial" w:cs="Arial"/>
          <w:bCs/>
          <w:lang w:eastAsia="es-ES"/>
        </w:rPr>
        <w:t>La oferta educativa y los servicios complementarios.</w:t>
      </w:r>
    </w:p>
    <w:p w14:paraId="6EB401A2" w14:textId="77777777" w:rsidR="0093484F" w:rsidRDefault="0093484F" w:rsidP="0093484F">
      <w:pPr>
        <w:pStyle w:val="Prrafodelista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bCs/>
          <w:lang w:eastAsia="es-ES"/>
        </w:rPr>
      </w:pPr>
      <w:r w:rsidRPr="0093484F">
        <w:rPr>
          <w:rFonts w:ascii="Arial" w:hAnsi="Arial" w:cs="Arial"/>
          <w:bCs/>
          <w:lang w:eastAsia="es-ES"/>
        </w:rPr>
        <w:t>El tratamiento de los contenidos de carácter transversal en las distintas áreas.</w:t>
      </w:r>
    </w:p>
    <w:p w14:paraId="3370B9FF" w14:textId="77777777" w:rsidR="0093484F" w:rsidRDefault="0093484F" w:rsidP="0093484F">
      <w:pPr>
        <w:pStyle w:val="Prrafodelista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bCs/>
          <w:lang w:eastAsia="es-ES"/>
        </w:rPr>
      </w:pPr>
      <w:r w:rsidRPr="0093484F">
        <w:rPr>
          <w:rFonts w:ascii="Arial" w:hAnsi="Arial" w:cs="Arial"/>
          <w:bCs/>
          <w:lang w:eastAsia="es-ES"/>
        </w:rPr>
        <w:t>Medidas académicas que se adoptarán para favorecer y formar en la igualdad particularmente de mujeres y hombres.</w:t>
      </w:r>
    </w:p>
    <w:p w14:paraId="7FF100EC" w14:textId="77777777" w:rsidR="0093484F" w:rsidRDefault="0093484F" w:rsidP="0093484F">
      <w:pPr>
        <w:pStyle w:val="Prrafodelista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bCs/>
          <w:lang w:eastAsia="es-ES"/>
        </w:rPr>
      </w:pPr>
      <w:r w:rsidRPr="0093484F">
        <w:rPr>
          <w:rFonts w:ascii="Arial" w:hAnsi="Arial" w:cs="Arial"/>
          <w:bCs/>
          <w:lang w:eastAsia="es-ES"/>
        </w:rPr>
        <w:t>La estrategia digital del centro.</w:t>
      </w:r>
    </w:p>
    <w:p w14:paraId="137F15FF" w14:textId="77777777" w:rsidR="0093484F" w:rsidRDefault="0093484F" w:rsidP="0093484F">
      <w:pPr>
        <w:pStyle w:val="Prrafodelista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bCs/>
          <w:lang w:eastAsia="es-ES"/>
        </w:rPr>
      </w:pPr>
      <w:r w:rsidRPr="0093484F">
        <w:rPr>
          <w:rFonts w:ascii="Arial" w:hAnsi="Arial" w:cs="Arial"/>
          <w:bCs/>
          <w:lang w:eastAsia="es-ES"/>
        </w:rPr>
        <w:t>Plan de mejora en el que se planteen las estrategias y actuaciones necesarias para mejorar los resultados educativos y los procedimientos de coordinación y de relación con las familias y el entorno.</w:t>
      </w:r>
    </w:p>
    <w:p w14:paraId="2A2C58FE" w14:textId="77777777" w:rsidR="0093484F" w:rsidRDefault="0093484F" w:rsidP="0093484F">
      <w:pPr>
        <w:pStyle w:val="Prrafodelista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bCs/>
          <w:lang w:eastAsia="es-ES"/>
        </w:rPr>
      </w:pPr>
      <w:r w:rsidRPr="0093484F">
        <w:rPr>
          <w:rFonts w:ascii="Arial" w:hAnsi="Arial" w:cs="Arial"/>
          <w:bCs/>
          <w:lang w:eastAsia="es-ES"/>
        </w:rPr>
        <w:t>Plan de convivencia escolar.</w:t>
      </w:r>
    </w:p>
    <w:p w14:paraId="5E2D4647" w14:textId="77777777" w:rsidR="0093484F" w:rsidRDefault="0093484F" w:rsidP="0093484F">
      <w:pPr>
        <w:pStyle w:val="Prrafodelista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bCs/>
          <w:lang w:eastAsia="es-ES"/>
        </w:rPr>
      </w:pPr>
      <w:r w:rsidRPr="0093484F">
        <w:rPr>
          <w:rFonts w:ascii="Arial" w:hAnsi="Arial" w:cs="Arial"/>
          <w:bCs/>
          <w:lang w:eastAsia="es-ES"/>
        </w:rPr>
        <w:t>Plan de atención a la diversidad.</w:t>
      </w:r>
    </w:p>
    <w:p w14:paraId="502FD891" w14:textId="77777777" w:rsidR="0093484F" w:rsidRDefault="0093484F" w:rsidP="0093484F">
      <w:pPr>
        <w:pStyle w:val="Prrafodelista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bCs/>
          <w:lang w:eastAsia="es-ES"/>
        </w:rPr>
      </w:pPr>
      <w:r w:rsidRPr="0093484F">
        <w:rPr>
          <w:rFonts w:ascii="Arial" w:hAnsi="Arial" w:cs="Arial"/>
          <w:bCs/>
          <w:lang w:eastAsia="es-ES"/>
        </w:rPr>
        <w:t>Plan lingüístico de centro.</w:t>
      </w:r>
    </w:p>
    <w:p w14:paraId="04001431" w14:textId="77777777" w:rsidR="0093484F" w:rsidRDefault="0093484F" w:rsidP="0093484F">
      <w:pPr>
        <w:pStyle w:val="Prrafodelista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bCs/>
          <w:lang w:eastAsia="es-ES"/>
        </w:rPr>
      </w:pPr>
      <w:r w:rsidRPr="0093484F">
        <w:rPr>
          <w:rFonts w:ascii="Arial" w:hAnsi="Arial" w:cs="Arial"/>
          <w:bCs/>
          <w:lang w:eastAsia="es-ES"/>
        </w:rPr>
        <w:t>Plan de lectura.</w:t>
      </w:r>
    </w:p>
    <w:p w14:paraId="160186EF" w14:textId="12134996" w:rsidR="0093484F" w:rsidRDefault="0093484F" w:rsidP="0093484F">
      <w:pPr>
        <w:pStyle w:val="Prrafodelista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bCs/>
          <w:lang w:eastAsia="es-ES"/>
        </w:rPr>
      </w:pPr>
      <w:r w:rsidRPr="0093484F">
        <w:rPr>
          <w:rFonts w:ascii="Arial" w:hAnsi="Arial" w:cs="Arial"/>
          <w:bCs/>
          <w:lang w:eastAsia="es-ES"/>
        </w:rPr>
        <w:t>Plan de acción tutorial.</w:t>
      </w:r>
    </w:p>
    <w:p w14:paraId="26B32A14" w14:textId="77777777" w:rsidR="0093484F" w:rsidRDefault="0093484F" w:rsidP="0093484F">
      <w:pPr>
        <w:pStyle w:val="Prrafodelista"/>
        <w:autoSpaceDE w:val="0"/>
        <w:autoSpaceDN w:val="0"/>
        <w:adjustRightInd w:val="0"/>
        <w:jc w:val="both"/>
        <w:rPr>
          <w:rFonts w:ascii="Arial" w:hAnsi="Arial" w:cs="Arial"/>
          <w:bCs/>
          <w:lang w:eastAsia="es-ES"/>
        </w:rPr>
      </w:pPr>
    </w:p>
    <w:p w14:paraId="4261FDA8" w14:textId="77777777" w:rsidR="0093484F" w:rsidRPr="0093484F" w:rsidRDefault="0093484F" w:rsidP="0093484F">
      <w:pPr>
        <w:pStyle w:val="Prrafodelista"/>
        <w:autoSpaceDE w:val="0"/>
        <w:autoSpaceDN w:val="0"/>
        <w:adjustRightInd w:val="0"/>
        <w:jc w:val="both"/>
        <w:rPr>
          <w:rFonts w:ascii="Arial" w:hAnsi="Arial" w:cs="Arial"/>
          <w:bCs/>
          <w:lang w:eastAsia="es-ES"/>
        </w:rPr>
      </w:pPr>
    </w:p>
    <w:p w14:paraId="30C1F42C" w14:textId="077A9FA6" w:rsidR="00065D93" w:rsidRPr="0093484F" w:rsidRDefault="0093484F" w:rsidP="0093484F">
      <w:pPr>
        <w:numPr>
          <w:ilvl w:val="0"/>
          <w:numId w:val="8"/>
        </w:numPr>
        <w:shd w:val="clear" w:color="auto" w:fill="9CC2E5" w:themeFill="accent1" w:themeFillTint="99"/>
        <w:tabs>
          <w:tab w:val="clear" w:pos="1440"/>
          <w:tab w:val="num" w:pos="426"/>
        </w:tabs>
        <w:spacing w:after="0" w:line="240" w:lineRule="auto"/>
        <w:ind w:left="426"/>
        <w:jc w:val="both"/>
        <w:rPr>
          <w:rStyle w:val="Hipervnculo"/>
          <w:rFonts w:ascii="Arial" w:hAnsi="Arial" w:cs="Arial"/>
          <w:b/>
          <w:color w:val="auto"/>
          <w:u w:val="none"/>
        </w:rPr>
      </w:pPr>
      <w:r w:rsidRPr="0093484F">
        <w:rPr>
          <w:rStyle w:val="Hipervnculo"/>
          <w:rFonts w:ascii="Arial" w:hAnsi="Arial" w:cs="Arial"/>
          <w:b/>
          <w:color w:val="auto"/>
          <w:u w:val="none"/>
        </w:rPr>
        <w:t>LAS CARACTERÍSTICAS Y RELACIONES CON EL ENTORNO EDUCATIVO, SOCIAL, ECONÓMICO, NATURAL Y CULTURAL DEL ALUMNADO DEL CENTRO</w:t>
      </w:r>
    </w:p>
    <w:p w14:paraId="1BC10D82" w14:textId="70527374" w:rsidR="00065D93" w:rsidRDefault="00065D93" w:rsidP="00250B7B">
      <w:pPr>
        <w:ind w:firstLine="360"/>
        <w:jc w:val="both"/>
        <w:rPr>
          <w:rFonts w:ascii="Arial" w:hAnsi="Arial" w:cs="Arial"/>
          <w:bCs/>
        </w:rPr>
      </w:pPr>
    </w:p>
    <w:p w14:paraId="50F48D83" w14:textId="77777777" w:rsidR="00C859C7" w:rsidRDefault="00C859C7" w:rsidP="00C859C7">
      <w:pPr>
        <w:ind w:firstLine="709"/>
        <w:jc w:val="both"/>
        <w:rPr>
          <w:rFonts w:ascii="Arial" w:hAnsi="Arial" w:cs="Arial"/>
          <w:bCs/>
        </w:rPr>
      </w:pPr>
    </w:p>
    <w:p w14:paraId="50E5C3A3" w14:textId="0624640F" w:rsidR="00C859C7" w:rsidRPr="0093484F" w:rsidRDefault="0093484F" w:rsidP="0093484F">
      <w:pPr>
        <w:numPr>
          <w:ilvl w:val="0"/>
          <w:numId w:val="8"/>
        </w:numPr>
        <w:shd w:val="clear" w:color="auto" w:fill="9CC2E5" w:themeFill="accent1" w:themeFillTint="99"/>
        <w:tabs>
          <w:tab w:val="clear" w:pos="1440"/>
          <w:tab w:val="num" w:pos="426"/>
        </w:tabs>
        <w:spacing w:after="0" w:line="240" w:lineRule="auto"/>
        <w:ind w:left="426"/>
        <w:jc w:val="both"/>
        <w:rPr>
          <w:rStyle w:val="Hipervnculo"/>
          <w:rFonts w:ascii="Arial" w:hAnsi="Arial" w:cs="Arial"/>
          <w:b/>
          <w:color w:val="auto"/>
          <w:u w:val="none"/>
        </w:rPr>
      </w:pPr>
      <w:r w:rsidRPr="0093484F">
        <w:rPr>
          <w:rStyle w:val="Hipervnculo"/>
          <w:rFonts w:ascii="Arial" w:hAnsi="Arial" w:cs="Arial"/>
          <w:b/>
          <w:color w:val="auto"/>
          <w:u w:val="none"/>
        </w:rPr>
        <w:t>LOS VALORES, FINES Y PRIORIDADES DE ACTUACIÓN</w:t>
      </w:r>
    </w:p>
    <w:p w14:paraId="198F3762" w14:textId="77777777" w:rsidR="00C859C7" w:rsidRDefault="00C859C7" w:rsidP="00C859C7">
      <w:pPr>
        <w:ind w:firstLine="360"/>
        <w:jc w:val="both"/>
        <w:rPr>
          <w:rFonts w:ascii="Arial" w:hAnsi="Arial" w:cs="Arial"/>
          <w:bCs/>
        </w:rPr>
      </w:pPr>
    </w:p>
    <w:p w14:paraId="262412DE" w14:textId="6DBFA668" w:rsidR="00C859C7" w:rsidRDefault="00C859C7" w:rsidP="00C859C7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El artículo 121.1 de la LOE (modificada por la LOMLOE) dispone que </w:t>
      </w:r>
      <w:r w:rsidRPr="00F46601">
        <w:rPr>
          <w:rFonts w:ascii="Arial" w:hAnsi="Arial" w:cs="Arial"/>
          <w:bCs/>
          <w:i/>
        </w:rPr>
        <w:t>el proyecto educativo del centro recogerá los valores, los fines y las prioridades de actuación</w:t>
      </w:r>
      <w:r>
        <w:rPr>
          <w:rFonts w:ascii="Arial" w:hAnsi="Arial" w:cs="Arial"/>
          <w:bCs/>
        </w:rPr>
        <w:t>. En nuestro centro son los siguientes:</w:t>
      </w:r>
    </w:p>
    <w:p w14:paraId="6C78C60B" w14:textId="77777777" w:rsidR="00C859C7" w:rsidRPr="004019C8" w:rsidRDefault="00C859C7" w:rsidP="00250B7B">
      <w:pPr>
        <w:ind w:firstLine="360"/>
        <w:jc w:val="both"/>
        <w:rPr>
          <w:rFonts w:ascii="Arial" w:hAnsi="Arial" w:cs="Arial"/>
          <w:bCs/>
        </w:rPr>
      </w:pPr>
    </w:p>
    <w:p w14:paraId="582FFFAE" w14:textId="6A7023B3" w:rsidR="00065D93" w:rsidRPr="0093484F" w:rsidRDefault="0093484F" w:rsidP="0093484F">
      <w:pPr>
        <w:numPr>
          <w:ilvl w:val="0"/>
          <w:numId w:val="8"/>
        </w:numPr>
        <w:shd w:val="clear" w:color="auto" w:fill="9CC2E5" w:themeFill="accent1" w:themeFillTint="99"/>
        <w:tabs>
          <w:tab w:val="clear" w:pos="1440"/>
          <w:tab w:val="num" w:pos="426"/>
        </w:tabs>
        <w:spacing w:after="0" w:line="240" w:lineRule="auto"/>
        <w:ind w:left="426"/>
        <w:jc w:val="both"/>
        <w:rPr>
          <w:rStyle w:val="Hipervnculo"/>
          <w:rFonts w:ascii="Arial" w:hAnsi="Arial" w:cs="Arial"/>
          <w:b/>
          <w:color w:val="auto"/>
          <w:u w:val="none"/>
        </w:rPr>
      </w:pPr>
      <w:r w:rsidRPr="0093484F">
        <w:rPr>
          <w:rStyle w:val="Hipervnculo"/>
          <w:rFonts w:ascii="Arial" w:hAnsi="Arial" w:cs="Arial"/>
          <w:b/>
          <w:color w:val="auto"/>
          <w:u w:val="none"/>
        </w:rPr>
        <w:t xml:space="preserve">PROPUESTA PEDAGÓGICA </w:t>
      </w:r>
      <w:r w:rsidR="008B325D">
        <w:rPr>
          <w:rStyle w:val="Hipervnculo"/>
          <w:rFonts w:ascii="Arial" w:hAnsi="Arial" w:cs="Arial"/>
          <w:b/>
          <w:color w:val="auto"/>
          <w:u w:val="none"/>
        </w:rPr>
        <w:t>(E. INFANTIL) O CURRICULAR (RESTO DE ETAPAS</w:t>
      </w:r>
      <w:r w:rsidRPr="0093484F">
        <w:rPr>
          <w:rStyle w:val="Hipervnculo"/>
          <w:rFonts w:ascii="Arial" w:hAnsi="Arial" w:cs="Arial"/>
          <w:b/>
          <w:color w:val="auto"/>
          <w:u w:val="none"/>
        </w:rPr>
        <w:t>)</w:t>
      </w:r>
    </w:p>
    <w:p w14:paraId="507024A3" w14:textId="77777777" w:rsidR="00A9206A" w:rsidRDefault="00A9206A" w:rsidP="00A9206A">
      <w:pPr>
        <w:pStyle w:val="Prrafodelista"/>
        <w:ind w:left="1276"/>
        <w:jc w:val="both"/>
        <w:rPr>
          <w:rFonts w:ascii="Arial" w:hAnsi="Arial" w:cs="Arial"/>
          <w:b/>
        </w:rPr>
      </w:pPr>
    </w:p>
    <w:p w14:paraId="08F6A0D1" w14:textId="32CD9055" w:rsidR="0093484F" w:rsidRDefault="0093484F" w:rsidP="0093484F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Este documento tiene una ubicación externa</w:t>
      </w:r>
      <w:r w:rsidR="006208A1">
        <w:rPr>
          <w:rStyle w:val="Refdenotaalpie"/>
          <w:rFonts w:ascii="Arial" w:hAnsi="Arial" w:cs="Arial"/>
          <w:bCs/>
        </w:rPr>
        <w:footnoteReference w:id="1"/>
      </w:r>
      <w:r>
        <w:rPr>
          <w:rFonts w:ascii="Arial" w:hAnsi="Arial" w:cs="Arial"/>
          <w:bCs/>
        </w:rPr>
        <w:t xml:space="preserve"> para reducir la extensión de la PGA. Para acceder,</w:t>
      </w:r>
    </w:p>
    <w:p w14:paraId="64C231A0" w14:textId="77777777" w:rsidR="0093484F" w:rsidRPr="00A9206A" w:rsidRDefault="0093484F" w:rsidP="00A9206A">
      <w:pPr>
        <w:pStyle w:val="Prrafodelista"/>
        <w:ind w:left="1276"/>
        <w:jc w:val="both"/>
        <w:rPr>
          <w:rFonts w:ascii="Arial" w:hAnsi="Arial" w:cs="Arial"/>
          <w:b/>
        </w:rPr>
      </w:pPr>
    </w:p>
    <w:p w14:paraId="24BC75DB" w14:textId="56B3665A" w:rsidR="00065D93" w:rsidRPr="006C61AB" w:rsidRDefault="006C61AB" w:rsidP="006C61AB">
      <w:pPr>
        <w:numPr>
          <w:ilvl w:val="0"/>
          <w:numId w:val="8"/>
        </w:numPr>
        <w:shd w:val="clear" w:color="auto" w:fill="9CC2E5" w:themeFill="accent1" w:themeFillTint="99"/>
        <w:tabs>
          <w:tab w:val="clear" w:pos="1440"/>
          <w:tab w:val="num" w:pos="426"/>
        </w:tabs>
        <w:spacing w:after="0" w:line="240" w:lineRule="auto"/>
        <w:ind w:left="426"/>
        <w:jc w:val="both"/>
        <w:rPr>
          <w:rStyle w:val="Hipervnculo"/>
          <w:rFonts w:ascii="Arial" w:hAnsi="Arial" w:cs="Arial"/>
          <w:b/>
          <w:color w:val="auto"/>
          <w:u w:val="none"/>
        </w:rPr>
      </w:pPr>
      <w:r w:rsidRPr="006C61AB">
        <w:rPr>
          <w:rStyle w:val="Hipervnculo"/>
          <w:rFonts w:ascii="Arial" w:hAnsi="Arial" w:cs="Arial"/>
          <w:b/>
          <w:color w:val="auto"/>
          <w:u w:val="none"/>
        </w:rPr>
        <w:t>LA OFERTA EDUCATIVA Y LOS SERVICIOS COMPLEMENTARIOS</w:t>
      </w:r>
    </w:p>
    <w:p w14:paraId="6D022880" w14:textId="77777777" w:rsidR="00065D93" w:rsidRDefault="00065D93" w:rsidP="00250B7B">
      <w:pPr>
        <w:ind w:firstLine="360"/>
        <w:jc w:val="both"/>
        <w:rPr>
          <w:rFonts w:ascii="Arial" w:hAnsi="Arial" w:cs="Arial"/>
          <w:bCs/>
        </w:rPr>
      </w:pPr>
    </w:p>
    <w:p w14:paraId="713057AF" w14:textId="318159A0" w:rsidR="008252A6" w:rsidRDefault="008252A6" w:rsidP="008252A6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Nuestro centro ofrece las enseñanzas de ___.</w:t>
      </w:r>
    </w:p>
    <w:p w14:paraId="1E5B5966" w14:textId="48170866" w:rsidR="008252A6" w:rsidRDefault="008252A6" w:rsidP="008252A6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Contamos con los siguientes servicios complementarios (comedor escolar, transporte escolar...). Las características de cada uno de estos servicios durante el presente curso escolar son:</w:t>
      </w:r>
    </w:p>
    <w:p w14:paraId="36AA07D3" w14:textId="3128636F" w:rsidR="008252A6" w:rsidRDefault="008252A6" w:rsidP="008252A6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Además, ofrecemos otros servicios como (aula de madrugadores, escuela de verano…)</w:t>
      </w:r>
      <w:r w:rsidR="00A06B5A">
        <w:rPr>
          <w:rFonts w:ascii="Arial" w:hAnsi="Arial" w:cs="Arial"/>
          <w:bCs/>
        </w:rPr>
        <w:t xml:space="preserve"> con las siguientes </w:t>
      </w:r>
    </w:p>
    <w:p w14:paraId="29FAD279" w14:textId="77777777" w:rsidR="00E468A3" w:rsidRDefault="00E468A3" w:rsidP="00250B7B">
      <w:pPr>
        <w:ind w:firstLine="360"/>
        <w:jc w:val="both"/>
        <w:rPr>
          <w:rFonts w:ascii="Arial" w:hAnsi="Arial" w:cs="Arial"/>
          <w:bCs/>
        </w:rPr>
      </w:pPr>
    </w:p>
    <w:p w14:paraId="6BCE82EC" w14:textId="6E27D7F5" w:rsidR="003F7A4F" w:rsidRPr="006C61AB" w:rsidRDefault="006C61AB" w:rsidP="006C61AB">
      <w:pPr>
        <w:numPr>
          <w:ilvl w:val="0"/>
          <w:numId w:val="8"/>
        </w:numPr>
        <w:shd w:val="clear" w:color="auto" w:fill="9CC2E5" w:themeFill="accent1" w:themeFillTint="99"/>
        <w:tabs>
          <w:tab w:val="clear" w:pos="1440"/>
          <w:tab w:val="num" w:pos="426"/>
        </w:tabs>
        <w:spacing w:after="0" w:line="240" w:lineRule="auto"/>
        <w:ind w:left="426"/>
        <w:jc w:val="both"/>
        <w:rPr>
          <w:rStyle w:val="Hipervnculo"/>
          <w:rFonts w:ascii="Arial" w:hAnsi="Arial" w:cs="Arial"/>
          <w:b/>
          <w:color w:val="auto"/>
          <w:u w:val="none"/>
        </w:rPr>
      </w:pPr>
      <w:r w:rsidRPr="006C61AB">
        <w:rPr>
          <w:rStyle w:val="Hipervnculo"/>
          <w:rFonts w:ascii="Arial" w:hAnsi="Arial" w:cs="Arial"/>
          <w:b/>
          <w:color w:val="auto"/>
          <w:u w:val="none"/>
        </w:rPr>
        <w:t>EL TRATAMIENTO DE LOS CONTENIDOS DE CARÁCTER TRANSVERSAL EN LAS DISTINTAS ÁREAS</w:t>
      </w:r>
    </w:p>
    <w:p w14:paraId="56AE3095" w14:textId="77777777" w:rsidR="003F7A4F" w:rsidRPr="003F7A4F" w:rsidRDefault="003F7A4F" w:rsidP="003F7A4F">
      <w:pPr>
        <w:pStyle w:val="Prrafodelista"/>
        <w:rPr>
          <w:rFonts w:ascii="Arial" w:hAnsi="Arial" w:cs="Arial"/>
          <w:bCs/>
        </w:rPr>
      </w:pPr>
    </w:p>
    <w:p w14:paraId="5847A28C" w14:textId="77777777" w:rsidR="00F46601" w:rsidRPr="00A42E34" w:rsidRDefault="00F46601" w:rsidP="00C929D3">
      <w:pPr>
        <w:ind w:firstLine="709"/>
        <w:jc w:val="both"/>
        <w:rPr>
          <w:rFonts w:ascii="Arial" w:hAnsi="Arial" w:cs="Arial"/>
          <w:bCs/>
          <w:color w:val="0070C0"/>
        </w:rPr>
      </w:pPr>
      <w:r w:rsidRPr="00A42E34">
        <w:rPr>
          <w:rFonts w:ascii="Arial" w:hAnsi="Arial" w:cs="Arial"/>
          <w:bCs/>
          <w:color w:val="0070C0"/>
        </w:rPr>
        <w:t>La LOE (modificada por la LOMLOE) recoge los siguientes preceptos sobre los contenidos que se deben tratar con carácter transversal en las distintas áreas:</w:t>
      </w:r>
    </w:p>
    <w:p w14:paraId="7D465B0F" w14:textId="5253DBC2" w:rsidR="00F46601" w:rsidRPr="00A42E34" w:rsidRDefault="00F46601" w:rsidP="00F46601">
      <w:pPr>
        <w:ind w:firstLine="709"/>
        <w:jc w:val="both"/>
        <w:rPr>
          <w:rFonts w:ascii="Arial" w:hAnsi="Arial" w:cs="Arial"/>
          <w:bCs/>
          <w:i/>
          <w:color w:val="0070C0"/>
        </w:rPr>
      </w:pPr>
      <w:r w:rsidRPr="00A42E34">
        <w:rPr>
          <w:rFonts w:ascii="Arial" w:hAnsi="Arial" w:cs="Arial"/>
          <w:bCs/>
          <w:i/>
          <w:color w:val="0070C0"/>
        </w:rPr>
        <w:t>En ambos ci</w:t>
      </w:r>
      <w:r w:rsidR="008F23C4" w:rsidRPr="00A42E34">
        <w:rPr>
          <w:rFonts w:ascii="Arial" w:hAnsi="Arial" w:cs="Arial"/>
          <w:bCs/>
          <w:i/>
          <w:color w:val="0070C0"/>
        </w:rPr>
        <w:t>clos de la educación infantil</w:t>
      </w:r>
      <w:r w:rsidRPr="00A42E34">
        <w:rPr>
          <w:rFonts w:ascii="Arial" w:hAnsi="Arial" w:cs="Arial"/>
          <w:bCs/>
          <w:i/>
          <w:color w:val="0070C0"/>
        </w:rPr>
        <w:t xml:space="preserve"> </w:t>
      </w:r>
      <w:r w:rsidR="008F23C4" w:rsidRPr="00A42E34">
        <w:rPr>
          <w:rFonts w:ascii="Arial" w:hAnsi="Arial" w:cs="Arial"/>
          <w:bCs/>
          <w:i/>
          <w:color w:val="0070C0"/>
        </w:rPr>
        <w:t xml:space="preserve">(…) </w:t>
      </w:r>
      <w:r w:rsidRPr="00A42E34">
        <w:rPr>
          <w:rFonts w:ascii="Arial" w:hAnsi="Arial" w:cs="Arial"/>
          <w:bCs/>
          <w:i/>
          <w:color w:val="0070C0"/>
        </w:rPr>
        <w:t xml:space="preserve">se incluirán la educación en valores, la </w:t>
      </w:r>
      <w:r w:rsidRPr="00A42E34">
        <w:rPr>
          <w:rFonts w:ascii="Arial" w:hAnsi="Arial" w:cs="Arial"/>
          <w:b/>
          <w:bCs/>
          <w:i/>
          <w:color w:val="0070C0"/>
        </w:rPr>
        <w:t>educación para el consumo responsable y sostenible</w:t>
      </w:r>
      <w:r w:rsidRPr="00A42E34">
        <w:rPr>
          <w:rFonts w:ascii="Arial" w:hAnsi="Arial" w:cs="Arial"/>
          <w:bCs/>
          <w:i/>
          <w:color w:val="0070C0"/>
        </w:rPr>
        <w:t xml:space="preserve"> y la </w:t>
      </w:r>
      <w:r w:rsidRPr="00A42E34">
        <w:rPr>
          <w:rFonts w:ascii="Arial" w:hAnsi="Arial" w:cs="Arial"/>
          <w:b/>
          <w:bCs/>
          <w:i/>
          <w:color w:val="0070C0"/>
        </w:rPr>
        <w:t>promoción y educación para la salud</w:t>
      </w:r>
      <w:r w:rsidRPr="00A42E34">
        <w:rPr>
          <w:rFonts w:ascii="Arial" w:hAnsi="Arial" w:cs="Arial"/>
          <w:bCs/>
          <w:i/>
          <w:color w:val="0070C0"/>
        </w:rPr>
        <w:t xml:space="preserve">. Además se facilitará que niñas y niños elaboren una </w:t>
      </w:r>
      <w:r w:rsidRPr="00A42E34">
        <w:rPr>
          <w:rFonts w:ascii="Arial" w:hAnsi="Arial" w:cs="Arial"/>
          <w:b/>
          <w:bCs/>
          <w:i/>
          <w:color w:val="0070C0"/>
        </w:rPr>
        <w:t>imagen de sí mismos positiva y equilibrada e igualitaria</w:t>
      </w:r>
      <w:r w:rsidRPr="00A42E34">
        <w:rPr>
          <w:rFonts w:ascii="Arial" w:hAnsi="Arial" w:cs="Arial"/>
          <w:bCs/>
          <w:i/>
          <w:color w:val="0070C0"/>
        </w:rPr>
        <w:t xml:space="preserve"> y adquieran </w:t>
      </w:r>
      <w:r w:rsidRPr="00A42E34">
        <w:rPr>
          <w:rFonts w:ascii="Arial" w:hAnsi="Arial" w:cs="Arial"/>
          <w:b/>
          <w:bCs/>
          <w:i/>
          <w:color w:val="0070C0"/>
        </w:rPr>
        <w:t>autonomía personal</w:t>
      </w:r>
      <w:r w:rsidRPr="00A42E34">
        <w:rPr>
          <w:rFonts w:ascii="Arial" w:hAnsi="Arial" w:cs="Arial"/>
          <w:bCs/>
          <w:i/>
          <w:color w:val="0070C0"/>
        </w:rPr>
        <w:t>.</w:t>
      </w:r>
      <w:r w:rsidR="008F23C4" w:rsidRPr="00A42E34">
        <w:rPr>
          <w:rFonts w:ascii="Arial" w:hAnsi="Arial" w:cs="Arial"/>
          <w:bCs/>
          <w:i/>
          <w:color w:val="0070C0"/>
        </w:rPr>
        <w:t xml:space="preserve"> </w:t>
      </w:r>
      <w:r w:rsidR="008F23C4" w:rsidRPr="00A42E34">
        <w:rPr>
          <w:rFonts w:ascii="Arial" w:hAnsi="Arial" w:cs="Arial"/>
          <w:bCs/>
          <w:color w:val="0070C0"/>
        </w:rPr>
        <w:t>(Artículo 14.3).</w:t>
      </w:r>
    </w:p>
    <w:p w14:paraId="6D6DAD91" w14:textId="75A4F327" w:rsidR="00F46601" w:rsidRPr="00A42E34" w:rsidRDefault="00F46601" w:rsidP="00C929D3">
      <w:pPr>
        <w:ind w:firstLine="709"/>
        <w:jc w:val="both"/>
        <w:rPr>
          <w:rFonts w:ascii="Arial" w:hAnsi="Arial" w:cs="Arial"/>
          <w:bCs/>
          <w:color w:val="0070C0"/>
        </w:rPr>
      </w:pPr>
      <w:r w:rsidRPr="00A42E34">
        <w:rPr>
          <w:rFonts w:ascii="Arial" w:hAnsi="Arial" w:cs="Arial"/>
          <w:bCs/>
          <w:i/>
          <w:color w:val="0070C0"/>
        </w:rPr>
        <w:t xml:space="preserve">Sin perjuicio de su tratamiento específico en algunas de las áreas de la etapa </w:t>
      </w:r>
      <w:r w:rsidRPr="00A42E34">
        <w:rPr>
          <w:rFonts w:ascii="Arial" w:hAnsi="Arial" w:cs="Arial"/>
          <w:bCs/>
          <w:color w:val="0070C0"/>
        </w:rPr>
        <w:t>(en referencia a Educación Primaria)</w:t>
      </w:r>
      <w:r w:rsidRPr="00A42E34">
        <w:rPr>
          <w:rFonts w:ascii="Arial" w:hAnsi="Arial" w:cs="Arial"/>
          <w:bCs/>
          <w:i/>
          <w:color w:val="0070C0"/>
        </w:rPr>
        <w:t xml:space="preserve">, la </w:t>
      </w:r>
      <w:r w:rsidRPr="00A42E34">
        <w:rPr>
          <w:rFonts w:ascii="Arial" w:hAnsi="Arial" w:cs="Arial"/>
          <w:b/>
          <w:bCs/>
          <w:i/>
          <w:color w:val="0070C0"/>
        </w:rPr>
        <w:t>comprensión lectora</w:t>
      </w:r>
      <w:r w:rsidRPr="00A42E34">
        <w:rPr>
          <w:rFonts w:ascii="Arial" w:hAnsi="Arial" w:cs="Arial"/>
          <w:bCs/>
          <w:i/>
          <w:color w:val="0070C0"/>
        </w:rPr>
        <w:t xml:space="preserve">, la </w:t>
      </w:r>
      <w:r w:rsidRPr="00A42E34">
        <w:rPr>
          <w:rFonts w:ascii="Arial" w:hAnsi="Arial" w:cs="Arial"/>
          <w:b/>
          <w:bCs/>
          <w:i/>
          <w:color w:val="0070C0"/>
        </w:rPr>
        <w:t>expresión oral y escrita</w:t>
      </w:r>
      <w:r w:rsidRPr="00A42E34">
        <w:rPr>
          <w:rFonts w:ascii="Arial" w:hAnsi="Arial" w:cs="Arial"/>
          <w:bCs/>
          <w:i/>
          <w:color w:val="0070C0"/>
        </w:rPr>
        <w:t xml:space="preserve">, la </w:t>
      </w:r>
      <w:r w:rsidRPr="00A42E34">
        <w:rPr>
          <w:rFonts w:ascii="Arial" w:hAnsi="Arial" w:cs="Arial"/>
          <w:b/>
          <w:bCs/>
          <w:i/>
          <w:color w:val="0070C0"/>
        </w:rPr>
        <w:t>comunicación audiovisual</w:t>
      </w:r>
      <w:r w:rsidRPr="00A42E34">
        <w:rPr>
          <w:rFonts w:ascii="Arial" w:hAnsi="Arial" w:cs="Arial"/>
          <w:bCs/>
          <w:i/>
          <w:color w:val="0070C0"/>
        </w:rPr>
        <w:t xml:space="preserve">, la </w:t>
      </w:r>
      <w:r w:rsidRPr="00A42E34">
        <w:rPr>
          <w:rFonts w:ascii="Arial" w:hAnsi="Arial" w:cs="Arial"/>
          <w:b/>
          <w:bCs/>
          <w:i/>
          <w:color w:val="0070C0"/>
        </w:rPr>
        <w:t>competencia digital</w:t>
      </w:r>
      <w:r w:rsidRPr="00A42E34">
        <w:rPr>
          <w:rFonts w:ascii="Arial" w:hAnsi="Arial" w:cs="Arial"/>
          <w:bCs/>
          <w:i/>
          <w:color w:val="0070C0"/>
        </w:rPr>
        <w:t xml:space="preserve">, el </w:t>
      </w:r>
      <w:r w:rsidRPr="00A42E34">
        <w:rPr>
          <w:rFonts w:ascii="Arial" w:hAnsi="Arial" w:cs="Arial"/>
          <w:b/>
          <w:bCs/>
          <w:i/>
          <w:color w:val="0070C0"/>
        </w:rPr>
        <w:t>fomento de la creatividad</w:t>
      </w:r>
      <w:r w:rsidRPr="00A42E34">
        <w:rPr>
          <w:rFonts w:ascii="Arial" w:hAnsi="Arial" w:cs="Arial"/>
          <w:bCs/>
          <w:i/>
          <w:color w:val="0070C0"/>
        </w:rPr>
        <w:t xml:space="preserve">, del </w:t>
      </w:r>
      <w:r w:rsidRPr="00A42E34">
        <w:rPr>
          <w:rFonts w:ascii="Arial" w:hAnsi="Arial" w:cs="Arial"/>
          <w:b/>
          <w:bCs/>
          <w:i/>
          <w:color w:val="0070C0"/>
        </w:rPr>
        <w:t>espíritu científico y del emprendimiento</w:t>
      </w:r>
      <w:r w:rsidRPr="00A42E34">
        <w:rPr>
          <w:rFonts w:ascii="Arial" w:hAnsi="Arial" w:cs="Arial"/>
          <w:bCs/>
          <w:i/>
          <w:color w:val="0070C0"/>
        </w:rPr>
        <w:t xml:space="preserve"> se trabajarán en todas las áreas. De igual modo, se trabajarán la </w:t>
      </w:r>
      <w:r w:rsidRPr="00A42E34">
        <w:rPr>
          <w:rFonts w:ascii="Arial" w:hAnsi="Arial" w:cs="Arial"/>
          <w:b/>
          <w:bCs/>
          <w:i/>
          <w:color w:val="0070C0"/>
        </w:rPr>
        <w:t>igualdad de género</w:t>
      </w:r>
      <w:r w:rsidRPr="00A42E34">
        <w:rPr>
          <w:rFonts w:ascii="Arial" w:hAnsi="Arial" w:cs="Arial"/>
          <w:bCs/>
          <w:i/>
          <w:color w:val="0070C0"/>
        </w:rPr>
        <w:t xml:space="preserve">, la </w:t>
      </w:r>
      <w:r w:rsidRPr="00A42E34">
        <w:rPr>
          <w:rFonts w:ascii="Arial" w:hAnsi="Arial" w:cs="Arial"/>
          <w:b/>
          <w:bCs/>
          <w:i/>
          <w:color w:val="0070C0"/>
        </w:rPr>
        <w:t>educación para la paz</w:t>
      </w:r>
      <w:r w:rsidRPr="00A42E34">
        <w:rPr>
          <w:rFonts w:ascii="Arial" w:hAnsi="Arial" w:cs="Arial"/>
          <w:bCs/>
          <w:i/>
          <w:color w:val="0070C0"/>
        </w:rPr>
        <w:t xml:space="preserve">, la </w:t>
      </w:r>
      <w:r w:rsidRPr="00A42E34">
        <w:rPr>
          <w:rFonts w:ascii="Arial" w:hAnsi="Arial" w:cs="Arial"/>
          <w:b/>
          <w:bCs/>
          <w:i/>
          <w:color w:val="0070C0"/>
        </w:rPr>
        <w:t>educación para el consumo responsable y el desarrollo sostenible</w:t>
      </w:r>
      <w:r w:rsidRPr="00A42E34">
        <w:rPr>
          <w:rFonts w:ascii="Arial" w:hAnsi="Arial" w:cs="Arial"/>
          <w:bCs/>
          <w:i/>
          <w:color w:val="0070C0"/>
        </w:rPr>
        <w:t xml:space="preserve"> y la </w:t>
      </w:r>
      <w:r w:rsidRPr="00A42E34">
        <w:rPr>
          <w:rFonts w:ascii="Arial" w:hAnsi="Arial" w:cs="Arial"/>
          <w:b/>
          <w:bCs/>
          <w:i/>
          <w:color w:val="0070C0"/>
        </w:rPr>
        <w:t>educación para la salud, incluida la afectivo-sexual</w:t>
      </w:r>
      <w:r w:rsidRPr="00A42E34">
        <w:rPr>
          <w:rFonts w:ascii="Arial" w:hAnsi="Arial" w:cs="Arial"/>
          <w:bCs/>
          <w:i/>
          <w:color w:val="0070C0"/>
        </w:rPr>
        <w:t xml:space="preserve">. Asimismo, se pondrá especial atención a la </w:t>
      </w:r>
      <w:r w:rsidRPr="00A42E34">
        <w:rPr>
          <w:rFonts w:ascii="Arial" w:hAnsi="Arial" w:cs="Arial"/>
          <w:b/>
          <w:bCs/>
          <w:i/>
          <w:color w:val="0070C0"/>
        </w:rPr>
        <w:t>educación emocional y en valores</w:t>
      </w:r>
      <w:r w:rsidRPr="00A42E34">
        <w:rPr>
          <w:rFonts w:ascii="Arial" w:hAnsi="Arial" w:cs="Arial"/>
          <w:bCs/>
          <w:i/>
          <w:color w:val="0070C0"/>
        </w:rPr>
        <w:t xml:space="preserve"> y a la potenciación del aprendizaje significativo para el desarrollo de las </w:t>
      </w:r>
      <w:r w:rsidRPr="00A42E34">
        <w:rPr>
          <w:rFonts w:ascii="Arial" w:hAnsi="Arial" w:cs="Arial"/>
          <w:b/>
          <w:bCs/>
          <w:i/>
          <w:color w:val="0070C0"/>
        </w:rPr>
        <w:t>competencias transversales que promuevan la autonomía y la reflexión</w:t>
      </w:r>
      <w:r w:rsidR="008F23C4" w:rsidRPr="00A42E34">
        <w:rPr>
          <w:rFonts w:ascii="Arial" w:hAnsi="Arial" w:cs="Arial"/>
          <w:bCs/>
          <w:i/>
          <w:color w:val="0070C0"/>
        </w:rPr>
        <w:t>.</w:t>
      </w:r>
      <w:r w:rsidRPr="00A42E34">
        <w:rPr>
          <w:rFonts w:ascii="Arial" w:hAnsi="Arial" w:cs="Arial"/>
          <w:bCs/>
          <w:color w:val="0070C0"/>
        </w:rPr>
        <w:t xml:space="preserve"> (Artículo 19.2</w:t>
      </w:r>
      <w:r w:rsidR="000E26E1">
        <w:rPr>
          <w:rFonts w:ascii="Arial" w:hAnsi="Arial" w:cs="Arial"/>
          <w:bCs/>
          <w:color w:val="0070C0"/>
        </w:rPr>
        <w:t xml:space="preserve"> para Educación Primaria, poner el 24.5 y 25.6 para E.S.O.)</w:t>
      </w:r>
    </w:p>
    <w:p w14:paraId="7E2117DD" w14:textId="2BEF36BD" w:rsidR="00F46601" w:rsidRPr="00A42E34" w:rsidRDefault="00F46601" w:rsidP="00C929D3">
      <w:pPr>
        <w:ind w:firstLine="709"/>
        <w:jc w:val="both"/>
        <w:rPr>
          <w:rFonts w:ascii="Arial" w:hAnsi="Arial" w:cs="Arial"/>
          <w:bCs/>
          <w:i/>
          <w:color w:val="0070C0"/>
        </w:rPr>
      </w:pPr>
      <w:r w:rsidRPr="00A42E34">
        <w:rPr>
          <w:rFonts w:ascii="Arial" w:hAnsi="Arial" w:cs="Arial"/>
          <w:bCs/>
          <w:i/>
          <w:color w:val="0070C0"/>
        </w:rPr>
        <w:t xml:space="preserve"> A fin de fomentar el </w:t>
      </w:r>
      <w:r w:rsidRPr="00A42E34">
        <w:rPr>
          <w:rFonts w:ascii="Arial" w:hAnsi="Arial" w:cs="Arial"/>
          <w:b/>
          <w:bCs/>
          <w:i/>
          <w:color w:val="0070C0"/>
        </w:rPr>
        <w:t>hábito y el dominio de la lectura</w:t>
      </w:r>
      <w:r w:rsidRPr="00A42E34">
        <w:rPr>
          <w:rFonts w:ascii="Arial" w:hAnsi="Arial" w:cs="Arial"/>
          <w:bCs/>
          <w:i/>
          <w:color w:val="0070C0"/>
        </w:rPr>
        <w:t xml:space="preserve"> todos los centros educativos dedicarán un tiempo diario a la misma, en los términos recogidos en su proyecto educativo (…). Para ello se contará, en su caso, con la colaboración de las familias y del voluntariado, así como el intercambio de buenas prácticas. </w:t>
      </w:r>
      <w:r w:rsidRPr="00A42E34">
        <w:rPr>
          <w:rFonts w:ascii="Arial" w:hAnsi="Arial" w:cs="Arial"/>
          <w:bCs/>
          <w:color w:val="0070C0"/>
        </w:rPr>
        <w:t>(Artículo 19.3).</w:t>
      </w:r>
    </w:p>
    <w:p w14:paraId="379479E3" w14:textId="787D6B7B" w:rsidR="00F46601" w:rsidRPr="00A42E34" w:rsidRDefault="00F46601" w:rsidP="00C929D3">
      <w:pPr>
        <w:ind w:firstLine="709"/>
        <w:jc w:val="both"/>
        <w:rPr>
          <w:rFonts w:ascii="Arial" w:hAnsi="Arial" w:cs="Arial"/>
          <w:bCs/>
          <w:i/>
          <w:color w:val="0070C0"/>
        </w:rPr>
      </w:pPr>
      <w:r w:rsidRPr="00A42E34">
        <w:rPr>
          <w:rFonts w:ascii="Arial" w:hAnsi="Arial" w:cs="Arial"/>
          <w:bCs/>
          <w:i/>
          <w:color w:val="0070C0"/>
        </w:rPr>
        <w:lastRenderedPageBreak/>
        <w:t xml:space="preserve"> Con objeto de fomentar la integración de las competencias, se dedicará un tiempo del horario lectivo a la </w:t>
      </w:r>
      <w:r w:rsidRPr="00A42E34">
        <w:rPr>
          <w:rFonts w:ascii="Arial" w:hAnsi="Arial" w:cs="Arial"/>
          <w:b/>
          <w:bCs/>
          <w:i/>
          <w:color w:val="0070C0"/>
        </w:rPr>
        <w:t>realización de proyectos significativos para el alumnado y a la resolución colaborativa de problemas</w:t>
      </w:r>
      <w:r w:rsidRPr="00A42E34">
        <w:rPr>
          <w:rFonts w:ascii="Arial" w:hAnsi="Arial" w:cs="Arial"/>
          <w:bCs/>
          <w:i/>
          <w:color w:val="0070C0"/>
        </w:rPr>
        <w:t xml:space="preserve">, reforzando la </w:t>
      </w:r>
      <w:r w:rsidRPr="00A42E34">
        <w:rPr>
          <w:rFonts w:ascii="Arial" w:hAnsi="Arial" w:cs="Arial"/>
          <w:b/>
          <w:bCs/>
          <w:i/>
          <w:color w:val="0070C0"/>
        </w:rPr>
        <w:t>autoestima</w:t>
      </w:r>
      <w:r w:rsidRPr="00A42E34">
        <w:rPr>
          <w:rFonts w:ascii="Arial" w:hAnsi="Arial" w:cs="Arial"/>
          <w:bCs/>
          <w:i/>
          <w:color w:val="0070C0"/>
        </w:rPr>
        <w:t xml:space="preserve">, la </w:t>
      </w:r>
      <w:r w:rsidRPr="00A42E34">
        <w:rPr>
          <w:rFonts w:ascii="Arial" w:hAnsi="Arial" w:cs="Arial"/>
          <w:b/>
          <w:bCs/>
          <w:i/>
          <w:color w:val="0070C0"/>
        </w:rPr>
        <w:t>autonomía</w:t>
      </w:r>
      <w:r w:rsidRPr="00A42E34">
        <w:rPr>
          <w:rFonts w:ascii="Arial" w:hAnsi="Arial" w:cs="Arial"/>
          <w:bCs/>
          <w:i/>
          <w:color w:val="0070C0"/>
        </w:rPr>
        <w:t xml:space="preserve">, la </w:t>
      </w:r>
      <w:r w:rsidRPr="00A42E34">
        <w:rPr>
          <w:rFonts w:ascii="Arial" w:hAnsi="Arial" w:cs="Arial"/>
          <w:b/>
          <w:bCs/>
          <w:i/>
          <w:color w:val="0070C0"/>
        </w:rPr>
        <w:t>reflexión</w:t>
      </w:r>
      <w:r w:rsidRPr="00A42E34">
        <w:rPr>
          <w:rFonts w:ascii="Arial" w:hAnsi="Arial" w:cs="Arial"/>
          <w:bCs/>
          <w:i/>
          <w:color w:val="0070C0"/>
        </w:rPr>
        <w:t xml:space="preserve"> y la </w:t>
      </w:r>
      <w:r w:rsidRPr="00A42E34">
        <w:rPr>
          <w:rFonts w:ascii="Arial" w:hAnsi="Arial" w:cs="Arial"/>
          <w:b/>
          <w:bCs/>
          <w:i/>
          <w:color w:val="0070C0"/>
        </w:rPr>
        <w:t>responsabilidad</w:t>
      </w:r>
      <w:r w:rsidRPr="00A42E34">
        <w:rPr>
          <w:rFonts w:ascii="Arial" w:hAnsi="Arial" w:cs="Arial"/>
          <w:bCs/>
          <w:i/>
          <w:color w:val="0070C0"/>
        </w:rPr>
        <w:t xml:space="preserve">. </w:t>
      </w:r>
      <w:r w:rsidRPr="00A42E34">
        <w:rPr>
          <w:rFonts w:ascii="Arial" w:hAnsi="Arial" w:cs="Arial"/>
          <w:bCs/>
          <w:color w:val="0070C0"/>
        </w:rPr>
        <w:t>(Artículo 19.4).</w:t>
      </w:r>
    </w:p>
    <w:p w14:paraId="0DF84CBC" w14:textId="7307BDA9" w:rsidR="00F46601" w:rsidRPr="00A42E34" w:rsidRDefault="008F23C4" w:rsidP="008F23C4">
      <w:pPr>
        <w:ind w:firstLine="709"/>
        <w:jc w:val="both"/>
        <w:rPr>
          <w:rFonts w:ascii="Arial" w:hAnsi="Arial" w:cs="Arial"/>
          <w:bCs/>
          <w:i/>
          <w:color w:val="0070C0"/>
        </w:rPr>
      </w:pPr>
      <w:r w:rsidRPr="00A42E34">
        <w:rPr>
          <w:rFonts w:ascii="Arial" w:hAnsi="Arial" w:cs="Arial"/>
          <w:bCs/>
          <w:color w:val="0070C0"/>
        </w:rPr>
        <w:t xml:space="preserve">Así mismo, el artículo 1.c) recoge como principio del sistema educativo español </w:t>
      </w:r>
      <w:r w:rsidRPr="00A42E34">
        <w:rPr>
          <w:rFonts w:ascii="Arial" w:hAnsi="Arial" w:cs="Arial"/>
          <w:bCs/>
          <w:i/>
          <w:color w:val="0070C0"/>
        </w:rPr>
        <w:t>l</w:t>
      </w:r>
      <w:r w:rsidR="00F46601" w:rsidRPr="00A42E34">
        <w:rPr>
          <w:rFonts w:ascii="Arial" w:hAnsi="Arial" w:cs="Arial"/>
          <w:bCs/>
          <w:i/>
          <w:color w:val="0070C0"/>
        </w:rPr>
        <w:t xml:space="preserve">a transmisión y puesta en práctica de valores que favorezcan la </w:t>
      </w:r>
      <w:r w:rsidR="00F46601" w:rsidRPr="00A42E34">
        <w:rPr>
          <w:rFonts w:ascii="Arial" w:hAnsi="Arial" w:cs="Arial"/>
          <w:b/>
          <w:bCs/>
          <w:i/>
          <w:color w:val="0070C0"/>
        </w:rPr>
        <w:t>libertad personal</w:t>
      </w:r>
      <w:r w:rsidR="00F46601" w:rsidRPr="00A42E34">
        <w:rPr>
          <w:rFonts w:ascii="Arial" w:hAnsi="Arial" w:cs="Arial"/>
          <w:bCs/>
          <w:i/>
          <w:color w:val="0070C0"/>
        </w:rPr>
        <w:t xml:space="preserve">, la </w:t>
      </w:r>
      <w:r w:rsidR="00F46601" w:rsidRPr="00A42E34">
        <w:rPr>
          <w:rFonts w:ascii="Arial" w:hAnsi="Arial" w:cs="Arial"/>
          <w:b/>
          <w:bCs/>
          <w:i/>
          <w:color w:val="0070C0"/>
        </w:rPr>
        <w:t>responsabilidad</w:t>
      </w:r>
      <w:r w:rsidR="00F46601" w:rsidRPr="00A42E34">
        <w:rPr>
          <w:rFonts w:ascii="Arial" w:hAnsi="Arial" w:cs="Arial"/>
          <w:bCs/>
          <w:i/>
          <w:color w:val="0070C0"/>
        </w:rPr>
        <w:t xml:space="preserve">, la </w:t>
      </w:r>
      <w:r w:rsidR="00F46601" w:rsidRPr="00A42E34">
        <w:rPr>
          <w:rFonts w:ascii="Arial" w:hAnsi="Arial" w:cs="Arial"/>
          <w:b/>
          <w:bCs/>
          <w:i/>
          <w:color w:val="0070C0"/>
        </w:rPr>
        <w:t>ciudadanía democrática</w:t>
      </w:r>
      <w:r w:rsidR="00F46601" w:rsidRPr="00A42E34">
        <w:rPr>
          <w:rFonts w:ascii="Arial" w:hAnsi="Arial" w:cs="Arial"/>
          <w:bCs/>
          <w:i/>
          <w:color w:val="0070C0"/>
        </w:rPr>
        <w:t xml:space="preserve">, la </w:t>
      </w:r>
      <w:r w:rsidR="00F46601" w:rsidRPr="00A42E34">
        <w:rPr>
          <w:rFonts w:ascii="Arial" w:hAnsi="Arial" w:cs="Arial"/>
          <w:b/>
          <w:bCs/>
          <w:i/>
          <w:color w:val="0070C0"/>
        </w:rPr>
        <w:t>solidaridad</w:t>
      </w:r>
      <w:r w:rsidR="00F46601" w:rsidRPr="00A42E34">
        <w:rPr>
          <w:rFonts w:ascii="Arial" w:hAnsi="Arial" w:cs="Arial"/>
          <w:bCs/>
          <w:i/>
          <w:color w:val="0070C0"/>
        </w:rPr>
        <w:t xml:space="preserve">, la </w:t>
      </w:r>
      <w:r w:rsidR="00F46601" w:rsidRPr="00A42E34">
        <w:rPr>
          <w:rFonts w:ascii="Arial" w:hAnsi="Arial" w:cs="Arial"/>
          <w:b/>
          <w:bCs/>
          <w:i/>
          <w:color w:val="0070C0"/>
        </w:rPr>
        <w:t>tolerancia</w:t>
      </w:r>
      <w:r w:rsidR="00F46601" w:rsidRPr="00A42E34">
        <w:rPr>
          <w:rFonts w:ascii="Arial" w:hAnsi="Arial" w:cs="Arial"/>
          <w:bCs/>
          <w:i/>
          <w:color w:val="0070C0"/>
        </w:rPr>
        <w:t xml:space="preserve">, la </w:t>
      </w:r>
      <w:r w:rsidR="00F46601" w:rsidRPr="00A42E34">
        <w:rPr>
          <w:rFonts w:ascii="Arial" w:hAnsi="Arial" w:cs="Arial"/>
          <w:b/>
          <w:bCs/>
          <w:i/>
          <w:color w:val="0070C0"/>
        </w:rPr>
        <w:t>igualdad</w:t>
      </w:r>
      <w:r w:rsidR="00F46601" w:rsidRPr="00A42E34">
        <w:rPr>
          <w:rFonts w:ascii="Arial" w:hAnsi="Arial" w:cs="Arial"/>
          <w:bCs/>
          <w:i/>
          <w:color w:val="0070C0"/>
        </w:rPr>
        <w:t xml:space="preserve">, el </w:t>
      </w:r>
      <w:r w:rsidR="00F46601" w:rsidRPr="00A42E34">
        <w:rPr>
          <w:rFonts w:ascii="Arial" w:hAnsi="Arial" w:cs="Arial"/>
          <w:b/>
          <w:bCs/>
          <w:i/>
          <w:color w:val="0070C0"/>
        </w:rPr>
        <w:t>respeto</w:t>
      </w:r>
      <w:r w:rsidR="00F46601" w:rsidRPr="00A42E34">
        <w:rPr>
          <w:rFonts w:ascii="Arial" w:hAnsi="Arial" w:cs="Arial"/>
          <w:bCs/>
          <w:i/>
          <w:color w:val="0070C0"/>
        </w:rPr>
        <w:t xml:space="preserve"> y la </w:t>
      </w:r>
      <w:r w:rsidR="00F46601" w:rsidRPr="00A42E34">
        <w:rPr>
          <w:rFonts w:ascii="Arial" w:hAnsi="Arial" w:cs="Arial"/>
          <w:b/>
          <w:bCs/>
          <w:i/>
          <w:color w:val="0070C0"/>
        </w:rPr>
        <w:t>justicia</w:t>
      </w:r>
      <w:r w:rsidR="00F46601" w:rsidRPr="00A42E34">
        <w:rPr>
          <w:rFonts w:ascii="Arial" w:hAnsi="Arial" w:cs="Arial"/>
          <w:bCs/>
          <w:i/>
          <w:color w:val="0070C0"/>
        </w:rPr>
        <w:t>, así como que ayuden a superar cualquier tipo de discriminación.</w:t>
      </w:r>
    </w:p>
    <w:p w14:paraId="7334E460" w14:textId="502B23EC" w:rsidR="00F46601" w:rsidRPr="00A42E34" w:rsidRDefault="008F23C4" w:rsidP="00C929D3">
      <w:pPr>
        <w:ind w:firstLine="709"/>
        <w:jc w:val="both"/>
        <w:rPr>
          <w:color w:val="0070C0"/>
        </w:rPr>
      </w:pPr>
      <w:r w:rsidRPr="00A42E34">
        <w:rPr>
          <w:rFonts w:ascii="Arial" w:hAnsi="Arial" w:cs="Arial"/>
          <w:bCs/>
          <w:color w:val="0070C0"/>
        </w:rPr>
        <w:t>Por otra parte, en el artículo 2.1 se recogen los fines de</w:t>
      </w:r>
      <w:r w:rsidR="00F46601" w:rsidRPr="00A42E34">
        <w:rPr>
          <w:rFonts w:ascii="Arial" w:hAnsi="Arial" w:cs="Arial"/>
          <w:bCs/>
          <w:color w:val="0070C0"/>
        </w:rPr>
        <w:t>l sistema educativo español</w:t>
      </w:r>
      <w:r w:rsidRPr="00A42E34">
        <w:rPr>
          <w:rFonts w:ascii="Arial" w:hAnsi="Arial" w:cs="Arial"/>
          <w:bCs/>
          <w:color w:val="0070C0"/>
        </w:rPr>
        <w:t>, entre ellos</w:t>
      </w:r>
      <w:r w:rsidRPr="00A42E34">
        <w:rPr>
          <w:color w:val="0070C0"/>
        </w:rPr>
        <w:t xml:space="preserve"> </w:t>
      </w:r>
      <w:r w:rsidRPr="00A42E34">
        <w:rPr>
          <w:rFonts w:ascii="Arial" w:hAnsi="Arial" w:cs="Arial"/>
          <w:bCs/>
          <w:i/>
          <w:color w:val="0070C0"/>
        </w:rPr>
        <w:t>la</w:t>
      </w:r>
      <w:r w:rsidR="00F46601" w:rsidRPr="00A42E34">
        <w:rPr>
          <w:rFonts w:ascii="Arial" w:hAnsi="Arial" w:cs="Arial"/>
          <w:bCs/>
          <w:i/>
          <w:color w:val="0070C0"/>
        </w:rPr>
        <w:t xml:space="preserve"> educación en el respeto a los derechos y libertades fundamentales, en la </w:t>
      </w:r>
      <w:r w:rsidR="00F46601" w:rsidRPr="00A42E34">
        <w:rPr>
          <w:rFonts w:ascii="Arial" w:hAnsi="Arial" w:cs="Arial"/>
          <w:b/>
          <w:bCs/>
          <w:i/>
          <w:color w:val="0070C0"/>
        </w:rPr>
        <w:t>igualdad de derechos y oportunidades entre hombres y mujeres</w:t>
      </w:r>
      <w:r w:rsidR="00F46601" w:rsidRPr="00A42E34">
        <w:rPr>
          <w:rFonts w:ascii="Arial" w:hAnsi="Arial" w:cs="Arial"/>
          <w:bCs/>
          <w:i/>
          <w:color w:val="0070C0"/>
        </w:rPr>
        <w:t xml:space="preserve"> y en la igualdad de trato y </w:t>
      </w:r>
      <w:r w:rsidR="00F46601" w:rsidRPr="00A42E34">
        <w:rPr>
          <w:rFonts w:ascii="Arial" w:hAnsi="Arial" w:cs="Arial"/>
          <w:b/>
          <w:bCs/>
          <w:i/>
          <w:color w:val="0070C0"/>
        </w:rPr>
        <w:t>no discriminación</w:t>
      </w:r>
      <w:r w:rsidR="00F46601" w:rsidRPr="00A42E34">
        <w:rPr>
          <w:rFonts w:ascii="Arial" w:hAnsi="Arial" w:cs="Arial"/>
          <w:bCs/>
          <w:i/>
          <w:color w:val="0070C0"/>
        </w:rPr>
        <w:t xml:space="preserve"> de las personas por razón de nacimiento, origen racial o étnico, religión, convicción, edad, de discapacidad, orientación o identidad sexual, enfermedad, o cualquier otra condición o circunstancia</w:t>
      </w:r>
      <w:r w:rsidRPr="00A42E34">
        <w:rPr>
          <w:rFonts w:ascii="Arial" w:hAnsi="Arial" w:cs="Arial"/>
          <w:bCs/>
          <w:i/>
          <w:color w:val="0070C0"/>
        </w:rPr>
        <w:t xml:space="preserve"> </w:t>
      </w:r>
      <w:r w:rsidRPr="00A42E34">
        <w:rPr>
          <w:rFonts w:ascii="Arial" w:hAnsi="Arial" w:cs="Arial"/>
          <w:bCs/>
          <w:color w:val="0070C0"/>
        </w:rPr>
        <w:t>(b),</w:t>
      </w:r>
      <w:r w:rsidRPr="00A42E34">
        <w:rPr>
          <w:rFonts w:ascii="Arial" w:hAnsi="Arial" w:cs="Arial"/>
          <w:bCs/>
          <w:i/>
          <w:color w:val="0070C0"/>
        </w:rPr>
        <w:t xml:space="preserve"> l</w:t>
      </w:r>
      <w:r w:rsidR="00F46601" w:rsidRPr="00A42E34">
        <w:rPr>
          <w:rFonts w:ascii="Arial" w:hAnsi="Arial" w:cs="Arial"/>
          <w:bCs/>
          <w:i/>
          <w:color w:val="0070C0"/>
        </w:rPr>
        <w:t xml:space="preserve">a educación en el ejercicio de la </w:t>
      </w:r>
      <w:r w:rsidR="00F46601" w:rsidRPr="00A42E34">
        <w:rPr>
          <w:rFonts w:ascii="Arial" w:hAnsi="Arial" w:cs="Arial"/>
          <w:b/>
          <w:bCs/>
          <w:i/>
          <w:color w:val="0070C0"/>
        </w:rPr>
        <w:t xml:space="preserve">tolerancia </w:t>
      </w:r>
      <w:r w:rsidR="00F46601" w:rsidRPr="00A42E34">
        <w:rPr>
          <w:rFonts w:ascii="Arial" w:hAnsi="Arial" w:cs="Arial"/>
          <w:bCs/>
          <w:i/>
          <w:color w:val="0070C0"/>
        </w:rPr>
        <w:t xml:space="preserve">y de la libertad dentro de los principios democráticos de </w:t>
      </w:r>
      <w:r w:rsidR="00F46601" w:rsidRPr="00A42E34">
        <w:rPr>
          <w:rFonts w:ascii="Arial" w:hAnsi="Arial" w:cs="Arial"/>
          <w:b/>
          <w:bCs/>
          <w:i/>
          <w:color w:val="0070C0"/>
        </w:rPr>
        <w:t>convivencia</w:t>
      </w:r>
      <w:r w:rsidR="00F46601" w:rsidRPr="00A42E34">
        <w:rPr>
          <w:rFonts w:ascii="Arial" w:hAnsi="Arial" w:cs="Arial"/>
          <w:bCs/>
          <w:i/>
          <w:color w:val="0070C0"/>
        </w:rPr>
        <w:t xml:space="preserve">, así como en la </w:t>
      </w:r>
      <w:r w:rsidR="00F46601" w:rsidRPr="00A42E34">
        <w:rPr>
          <w:rFonts w:ascii="Arial" w:hAnsi="Arial" w:cs="Arial"/>
          <w:b/>
          <w:bCs/>
          <w:i/>
          <w:color w:val="0070C0"/>
        </w:rPr>
        <w:t>prevención de conflictos y la re</w:t>
      </w:r>
      <w:r w:rsidRPr="00A42E34">
        <w:rPr>
          <w:rFonts w:ascii="Arial" w:hAnsi="Arial" w:cs="Arial"/>
          <w:b/>
          <w:bCs/>
          <w:i/>
          <w:color w:val="0070C0"/>
        </w:rPr>
        <w:t>solución pacífica de los mismos</w:t>
      </w:r>
      <w:r w:rsidRPr="00A42E34">
        <w:rPr>
          <w:rFonts w:ascii="Arial" w:hAnsi="Arial" w:cs="Arial"/>
          <w:bCs/>
          <w:i/>
          <w:color w:val="0070C0"/>
        </w:rPr>
        <w:t xml:space="preserve"> </w:t>
      </w:r>
      <w:r w:rsidRPr="00A42E34">
        <w:rPr>
          <w:rFonts w:ascii="Arial" w:hAnsi="Arial" w:cs="Arial"/>
          <w:bCs/>
          <w:color w:val="0070C0"/>
        </w:rPr>
        <w:t>(c),</w:t>
      </w:r>
      <w:r w:rsidRPr="00A42E34">
        <w:rPr>
          <w:rFonts w:ascii="Arial" w:hAnsi="Arial" w:cs="Arial"/>
          <w:bCs/>
          <w:i/>
          <w:color w:val="0070C0"/>
        </w:rPr>
        <w:t xml:space="preserve"> l</w:t>
      </w:r>
      <w:r w:rsidR="00F46601" w:rsidRPr="00A42E34">
        <w:rPr>
          <w:rFonts w:ascii="Arial" w:hAnsi="Arial" w:cs="Arial"/>
          <w:bCs/>
          <w:i/>
          <w:color w:val="0070C0"/>
        </w:rPr>
        <w:t xml:space="preserve">a educación en la </w:t>
      </w:r>
      <w:r w:rsidR="00F46601" w:rsidRPr="00A42E34">
        <w:rPr>
          <w:rFonts w:ascii="Arial" w:hAnsi="Arial" w:cs="Arial"/>
          <w:b/>
          <w:bCs/>
          <w:i/>
          <w:color w:val="0070C0"/>
        </w:rPr>
        <w:t>responsabilidad individual</w:t>
      </w:r>
      <w:r w:rsidR="00F46601" w:rsidRPr="00A42E34">
        <w:rPr>
          <w:rFonts w:ascii="Arial" w:hAnsi="Arial" w:cs="Arial"/>
          <w:bCs/>
          <w:i/>
          <w:color w:val="0070C0"/>
        </w:rPr>
        <w:t xml:space="preserve"> y en el </w:t>
      </w:r>
      <w:r w:rsidR="00F46601" w:rsidRPr="00A42E34">
        <w:rPr>
          <w:rFonts w:ascii="Arial" w:hAnsi="Arial" w:cs="Arial"/>
          <w:b/>
          <w:bCs/>
          <w:i/>
          <w:color w:val="0070C0"/>
        </w:rPr>
        <w:t>mérito y esfuerzo personal</w:t>
      </w:r>
      <w:r w:rsidRPr="00A42E34">
        <w:rPr>
          <w:rFonts w:ascii="Arial" w:hAnsi="Arial" w:cs="Arial"/>
          <w:bCs/>
          <w:i/>
          <w:color w:val="0070C0"/>
        </w:rPr>
        <w:t xml:space="preserve"> </w:t>
      </w:r>
      <w:r w:rsidRPr="00A42E34">
        <w:rPr>
          <w:rFonts w:ascii="Arial" w:hAnsi="Arial" w:cs="Arial"/>
          <w:bCs/>
          <w:color w:val="0070C0"/>
        </w:rPr>
        <w:t>(d),</w:t>
      </w:r>
      <w:r w:rsidRPr="00A42E34">
        <w:rPr>
          <w:rFonts w:ascii="Arial" w:hAnsi="Arial" w:cs="Arial"/>
          <w:bCs/>
          <w:i/>
          <w:color w:val="0070C0"/>
        </w:rPr>
        <w:t xml:space="preserve"> l</w:t>
      </w:r>
      <w:r w:rsidR="00F46601" w:rsidRPr="00A42E34">
        <w:rPr>
          <w:rFonts w:ascii="Arial" w:hAnsi="Arial" w:cs="Arial"/>
          <w:bCs/>
          <w:i/>
          <w:color w:val="0070C0"/>
        </w:rPr>
        <w:t xml:space="preserve">a </w:t>
      </w:r>
      <w:r w:rsidR="00F46601" w:rsidRPr="00A42E34">
        <w:rPr>
          <w:rFonts w:ascii="Arial" w:hAnsi="Arial" w:cs="Arial"/>
          <w:b/>
          <w:bCs/>
          <w:i/>
          <w:color w:val="0070C0"/>
        </w:rPr>
        <w:t>formación para la paz</w:t>
      </w:r>
      <w:r w:rsidR="00F46601" w:rsidRPr="00A42E34">
        <w:rPr>
          <w:rFonts w:ascii="Arial" w:hAnsi="Arial" w:cs="Arial"/>
          <w:bCs/>
          <w:i/>
          <w:color w:val="0070C0"/>
        </w:rPr>
        <w:t xml:space="preserve">, el </w:t>
      </w:r>
      <w:r w:rsidR="00F46601" w:rsidRPr="00A42E34">
        <w:rPr>
          <w:rFonts w:ascii="Arial" w:hAnsi="Arial" w:cs="Arial"/>
          <w:b/>
          <w:bCs/>
          <w:i/>
          <w:color w:val="0070C0"/>
        </w:rPr>
        <w:t>respeto a los derechos humanos</w:t>
      </w:r>
      <w:r w:rsidR="00F46601" w:rsidRPr="00A42E34">
        <w:rPr>
          <w:rFonts w:ascii="Arial" w:hAnsi="Arial" w:cs="Arial"/>
          <w:bCs/>
          <w:i/>
          <w:color w:val="0070C0"/>
        </w:rPr>
        <w:t xml:space="preserve">, la </w:t>
      </w:r>
      <w:r w:rsidR="00F46601" w:rsidRPr="00A42E34">
        <w:rPr>
          <w:rFonts w:ascii="Arial" w:hAnsi="Arial" w:cs="Arial"/>
          <w:b/>
          <w:bCs/>
          <w:i/>
          <w:color w:val="0070C0"/>
        </w:rPr>
        <w:t>vida en común</w:t>
      </w:r>
      <w:r w:rsidR="00F46601" w:rsidRPr="00A42E34">
        <w:rPr>
          <w:rFonts w:ascii="Arial" w:hAnsi="Arial" w:cs="Arial"/>
          <w:bCs/>
          <w:i/>
          <w:color w:val="0070C0"/>
        </w:rPr>
        <w:t xml:space="preserve">, la </w:t>
      </w:r>
      <w:r w:rsidR="00F46601" w:rsidRPr="00A42E34">
        <w:rPr>
          <w:rFonts w:ascii="Arial" w:hAnsi="Arial" w:cs="Arial"/>
          <w:b/>
          <w:bCs/>
          <w:i/>
          <w:color w:val="0070C0"/>
        </w:rPr>
        <w:t>cohesión social</w:t>
      </w:r>
      <w:r w:rsidR="00F46601" w:rsidRPr="00A42E34">
        <w:rPr>
          <w:rFonts w:ascii="Arial" w:hAnsi="Arial" w:cs="Arial"/>
          <w:bCs/>
          <w:i/>
          <w:color w:val="0070C0"/>
        </w:rPr>
        <w:t xml:space="preserve">, la </w:t>
      </w:r>
      <w:r w:rsidR="00F46601" w:rsidRPr="00A42E34">
        <w:rPr>
          <w:rFonts w:ascii="Arial" w:hAnsi="Arial" w:cs="Arial"/>
          <w:b/>
          <w:bCs/>
          <w:i/>
          <w:color w:val="0070C0"/>
        </w:rPr>
        <w:t>cooperación y solidaridad entre los pueblos</w:t>
      </w:r>
      <w:r w:rsidR="00F46601" w:rsidRPr="00A42E34">
        <w:rPr>
          <w:rFonts w:ascii="Arial" w:hAnsi="Arial" w:cs="Arial"/>
          <w:bCs/>
          <w:i/>
          <w:color w:val="0070C0"/>
        </w:rPr>
        <w:t xml:space="preserve"> así como la adquisición de valores que propicien el </w:t>
      </w:r>
      <w:r w:rsidR="00F46601" w:rsidRPr="00A42E34">
        <w:rPr>
          <w:rFonts w:ascii="Arial" w:hAnsi="Arial" w:cs="Arial"/>
          <w:b/>
          <w:bCs/>
          <w:i/>
          <w:color w:val="0070C0"/>
        </w:rPr>
        <w:t>respeto hacia los seres vivos y los derechos de los animales y el medio ambiente</w:t>
      </w:r>
      <w:r w:rsidR="00F46601" w:rsidRPr="00A42E34">
        <w:rPr>
          <w:rFonts w:ascii="Arial" w:hAnsi="Arial" w:cs="Arial"/>
          <w:bCs/>
          <w:i/>
          <w:color w:val="0070C0"/>
        </w:rPr>
        <w:t xml:space="preserve">, en particular al </w:t>
      </w:r>
      <w:r w:rsidR="00F46601" w:rsidRPr="00A42E34">
        <w:rPr>
          <w:rFonts w:ascii="Arial" w:hAnsi="Arial" w:cs="Arial"/>
          <w:b/>
          <w:bCs/>
          <w:i/>
          <w:color w:val="0070C0"/>
        </w:rPr>
        <w:t>valor de los espacios forestales</w:t>
      </w:r>
      <w:r w:rsidR="00F46601" w:rsidRPr="00A42E34">
        <w:rPr>
          <w:rFonts w:ascii="Arial" w:hAnsi="Arial" w:cs="Arial"/>
          <w:bCs/>
          <w:i/>
          <w:color w:val="0070C0"/>
        </w:rPr>
        <w:t xml:space="preserve"> y el </w:t>
      </w:r>
      <w:r w:rsidR="00F46601" w:rsidRPr="00A42E34">
        <w:rPr>
          <w:rFonts w:ascii="Arial" w:hAnsi="Arial" w:cs="Arial"/>
          <w:b/>
          <w:bCs/>
          <w:i/>
          <w:color w:val="0070C0"/>
        </w:rPr>
        <w:t>desarrollo sostenible</w:t>
      </w:r>
      <w:r w:rsidRPr="00A42E34">
        <w:rPr>
          <w:rFonts w:ascii="Arial" w:hAnsi="Arial" w:cs="Arial"/>
          <w:bCs/>
          <w:i/>
          <w:color w:val="0070C0"/>
        </w:rPr>
        <w:t xml:space="preserve"> </w:t>
      </w:r>
      <w:r w:rsidRPr="00A42E34">
        <w:rPr>
          <w:rFonts w:ascii="Arial" w:hAnsi="Arial" w:cs="Arial"/>
          <w:bCs/>
          <w:color w:val="0070C0"/>
        </w:rPr>
        <w:t>(e)</w:t>
      </w:r>
      <w:r w:rsidR="00F46601" w:rsidRPr="00A42E34">
        <w:rPr>
          <w:rFonts w:ascii="Arial" w:hAnsi="Arial" w:cs="Arial"/>
          <w:bCs/>
          <w:color w:val="0070C0"/>
        </w:rPr>
        <w:t>.</w:t>
      </w:r>
    </w:p>
    <w:p w14:paraId="236D008B" w14:textId="61672010" w:rsidR="003F7A4F" w:rsidRDefault="00C00605" w:rsidP="00C929D3">
      <w:pPr>
        <w:ind w:firstLine="709"/>
        <w:jc w:val="both"/>
        <w:rPr>
          <w:rFonts w:ascii="Arial" w:hAnsi="Arial" w:cs="Arial"/>
          <w:bCs/>
          <w:i/>
          <w:color w:val="0070C0"/>
        </w:rPr>
      </w:pPr>
      <w:r w:rsidRPr="00A42E34">
        <w:rPr>
          <w:rFonts w:ascii="Arial" w:hAnsi="Arial" w:cs="Arial"/>
          <w:bCs/>
          <w:color w:val="0070C0"/>
        </w:rPr>
        <w:t>Más adelante, e</w:t>
      </w:r>
      <w:r w:rsidR="00E468A3" w:rsidRPr="00A42E34">
        <w:rPr>
          <w:rFonts w:ascii="Arial" w:hAnsi="Arial" w:cs="Arial"/>
          <w:bCs/>
          <w:color w:val="0070C0"/>
        </w:rPr>
        <w:t>l artículo 121 de la LOE (modificada por la LOMLOE)</w:t>
      </w:r>
      <w:r w:rsidR="00C929D3" w:rsidRPr="00A42E34">
        <w:rPr>
          <w:rFonts w:ascii="Arial" w:hAnsi="Arial" w:cs="Arial"/>
          <w:bCs/>
          <w:color w:val="0070C0"/>
        </w:rPr>
        <w:t xml:space="preserve"> especifica que </w:t>
      </w:r>
      <w:r w:rsidR="00C929D3" w:rsidRPr="00A42E34">
        <w:rPr>
          <w:rFonts w:ascii="Arial" w:hAnsi="Arial" w:cs="Arial"/>
          <w:bCs/>
          <w:i/>
          <w:color w:val="0070C0"/>
        </w:rPr>
        <w:t xml:space="preserve">el proyecto educativo incluirá un </w:t>
      </w:r>
      <w:r w:rsidR="00C929D3" w:rsidRPr="00A42E34">
        <w:rPr>
          <w:rFonts w:ascii="Arial" w:hAnsi="Arial" w:cs="Arial"/>
          <w:b/>
          <w:bCs/>
          <w:i/>
          <w:color w:val="0070C0"/>
        </w:rPr>
        <w:t>tratamiento transversal de la educación en valores</w:t>
      </w:r>
      <w:r w:rsidR="00C929D3" w:rsidRPr="00A42E34">
        <w:rPr>
          <w:rFonts w:ascii="Arial" w:hAnsi="Arial" w:cs="Arial"/>
          <w:bCs/>
          <w:i/>
          <w:color w:val="0070C0"/>
        </w:rPr>
        <w:t xml:space="preserve">, del </w:t>
      </w:r>
      <w:r w:rsidR="00C929D3" w:rsidRPr="00A42E34">
        <w:rPr>
          <w:rFonts w:ascii="Arial" w:hAnsi="Arial" w:cs="Arial"/>
          <w:b/>
          <w:bCs/>
          <w:i/>
          <w:color w:val="0070C0"/>
        </w:rPr>
        <w:t>desarrollo sostenible</w:t>
      </w:r>
      <w:r w:rsidR="00C929D3" w:rsidRPr="00A42E34">
        <w:rPr>
          <w:rFonts w:ascii="Arial" w:hAnsi="Arial" w:cs="Arial"/>
          <w:bCs/>
          <w:i/>
          <w:color w:val="0070C0"/>
        </w:rPr>
        <w:t xml:space="preserve">, de la </w:t>
      </w:r>
      <w:r w:rsidR="00C929D3" w:rsidRPr="00A42E34">
        <w:rPr>
          <w:rFonts w:ascii="Arial" w:hAnsi="Arial" w:cs="Arial"/>
          <w:b/>
          <w:bCs/>
          <w:i/>
          <w:color w:val="0070C0"/>
        </w:rPr>
        <w:t>igualdad entre mujeres y hombres</w:t>
      </w:r>
      <w:r w:rsidR="00C929D3" w:rsidRPr="00A42E34">
        <w:rPr>
          <w:rFonts w:ascii="Arial" w:hAnsi="Arial" w:cs="Arial"/>
          <w:bCs/>
          <w:i/>
          <w:color w:val="0070C0"/>
        </w:rPr>
        <w:t xml:space="preserve">, de la </w:t>
      </w:r>
      <w:r w:rsidR="00C929D3" w:rsidRPr="00A42E34">
        <w:rPr>
          <w:rFonts w:ascii="Arial" w:hAnsi="Arial" w:cs="Arial"/>
          <w:b/>
          <w:bCs/>
          <w:i/>
          <w:color w:val="0070C0"/>
        </w:rPr>
        <w:t>igualdad de trato y no discriminación</w:t>
      </w:r>
      <w:r w:rsidR="00C929D3" w:rsidRPr="00A42E34">
        <w:rPr>
          <w:rFonts w:ascii="Arial" w:hAnsi="Arial" w:cs="Arial"/>
          <w:bCs/>
          <w:i/>
          <w:color w:val="0070C0"/>
        </w:rPr>
        <w:t xml:space="preserve"> y de la </w:t>
      </w:r>
      <w:r w:rsidR="00C929D3" w:rsidRPr="00A42E34">
        <w:rPr>
          <w:rFonts w:ascii="Arial" w:hAnsi="Arial" w:cs="Arial"/>
          <w:b/>
          <w:bCs/>
          <w:i/>
          <w:color w:val="0070C0"/>
        </w:rPr>
        <w:t>prevención de la violencia contra las niñas y las mujeres</w:t>
      </w:r>
      <w:r w:rsidR="00C929D3" w:rsidRPr="00A42E34">
        <w:rPr>
          <w:rFonts w:ascii="Arial" w:hAnsi="Arial" w:cs="Arial"/>
          <w:bCs/>
          <w:i/>
          <w:color w:val="0070C0"/>
        </w:rPr>
        <w:t xml:space="preserve">, del </w:t>
      </w:r>
      <w:r w:rsidR="00C929D3" w:rsidRPr="00A42E34">
        <w:rPr>
          <w:rFonts w:ascii="Arial" w:hAnsi="Arial" w:cs="Arial"/>
          <w:b/>
          <w:bCs/>
          <w:i/>
          <w:color w:val="0070C0"/>
        </w:rPr>
        <w:t>acoso y del ciberacoso escolar</w:t>
      </w:r>
      <w:r w:rsidR="00C929D3" w:rsidRPr="00A42E34">
        <w:rPr>
          <w:rFonts w:ascii="Arial" w:hAnsi="Arial" w:cs="Arial"/>
          <w:bCs/>
          <w:i/>
          <w:color w:val="0070C0"/>
        </w:rPr>
        <w:t xml:space="preserve">, así como la </w:t>
      </w:r>
      <w:r w:rsidR="00C929D3" w:rsidRPr="00A42E34">
        <w:rPr>
          <w:rFonts w:ascii="Arial" w:hAnsi="Arial" w:cs="Arial"/>
          <w:b/>
          <w:bCs/>
          <w:i/>
          <w:color w:val="0070C0"/>
        </w:rPr>
        <w:t>cultura de paz y los derechos humanos</w:t>
      </w:r>
      <w:r w:rsidR="00C929D3" w:rsidRPr="00A42E34">
        <w:rPr>
          <w:rFonts w:ascii="Arial" w:hAnsi="Arial" w:cs="Arial"/>
          <w:bCs/>
          <w:i/>
          <w:color w:val="0070C0"/>
        </w:rPr>
        <w:t>.</w:t>
      </w:r>
    </w:p>
    <w:p w14:paraId="0535946C" w14:textId="77777777" w:rsidR="00750343" w:rsidRPr="008B325D" w:rsidRDefault="00750343" w:rsidP="00C929D3">
      <w:pPr>
        <w:ind w:firstLine="709"/>
        <w:jc w:val="both"/>
        <w:rPr>
          <w:rFonts w:ascii="Arial" w:hAnsi="Arial" w:cs="Arial"/>
          <w:bCs/>
          <w:i/>
        </w:rPr>
      </w:pPr>
    </w:p>
    <w:p w14:paraId="4C45ED5D" w14:textId="21C65F9F" w:rsidR="00C00605" w:rsidRPr="008B325D" w:rsidRDefault="006C61AB" w:rsidP="006C61AB">
      <w:pPr>
        <w:numPr>
          <w:ilvl w:val="0"/>
          <w:numId w:val="8"/>
        </w:numPr>
        <w:shd w:val="clear" w:color="auto" w:fill="9CC2E5" w:themeFill="accent1" w:themeFillTint="99"/>
        <w:tabs>
          <w:tab w:val="clear" w:pos="1440"/>
          <w:tab w:val="num" w:pos="426"/>
        </w:tabs>
        <w:spacing w:after="0" w:line="240" w:lineRule="auto"/>
        <w:ind w:left="426"/>
        <w:jc w:val="both"/>
        <w:rPr>
          <w:rStyle w:val="Hipervnculo"/>
          <w:rFonts w:ascii="Arial" w:hAnsi="Arial" w:cs="Arial"/>
          <w:b/>
          <w:color w:val="auto"/>
          <w:u w:val="none"/>
        </w:rPr>
      </w:pPr>
      <w:r w:rsidRPr="008B325D">
        <w:rPr>
          <w:rStyle w:val="Hipervnculo"/>
          <w:rFonts w:ascii="Arial" w:hAnsi="Arial" w:cs="Arial"/>
          <w:b/>
          <w:color w:val="auto"/>
          <w:u w:val="none"/>
        </w:rPr>
        <w:t>MEDIDAS ACADÉMICAS PARA FAVORECER Y FORMAR EN IGUALDAD, PARTICULARMENTE DE MUJERES Y HOMBRES</w:t>
      </w:r>
    </w:p>
    <w:p w14:paraId="5F663B57" w14:textId="77777777" w:rsidR="00E468A3" w:rsidRPr="008B325D" w:rsidRDefault="00E468A3" w:rsidP="003F7A4F">
      <w:pPr>
        <w:pStyle w:val="Prrafodelista"/>
        <w:ind w:left="1440"/>
        <w:jc w:val="both"/>
        <w:rPr>
          <w:rFonts w:ascii="Arial" w:hAnsi="Arial" w:cs="Arial"/>
          <w:bCs/>
        </w:rPr>
      </w:pPr>
    </w:p>
    <w:p w14:paraId="28F145F7" w14:textId="77777777" w:rsidR="00750343" w:rsidRPr="008B325D" w:rsidRDefault="00750343" w:rsidP="003F7A4F">
      <w:pPr>
        <w:pStyle w:val="Prrafodelista"/>
        <w:ind w:left="1440"/>
        <w:jc w:val="both"/>
        <w:rPr>
          <w:rFonts w:ascii="Arial" w:hAnsi="Arial" w:cs="Arial"/>
          <w:bCs/>
        </w:rPr>
      </w:pPr>
    </w:p>
    <w:p w14:paraId="4B15F038" w14:textId="77777777" w:rsidR="00750343" w:rsidRPr="008B325D" w:rsidRDefault="00750343" w:rsidP="003F7A4F">
      <w:pPr>
        <w:pStyle w:val="Prrafodelista"/>
        <w:ind w:left="1440"/>
        <w:jc w:val="both"/>
        <w:rPr>
          <w:rFonts w:ascii="Arial" w:hAnsi="Arial" w:cs="Arial"/>
          <w:bCs/>
        </w:rPr>
      </w:pPr>
    </w:p>
    <w:p w14:paraId="4433E814" w14:textId="4994D4A5" w:rsidR="00D24B62" w:rsidRPr="008B325D" w:rsidRDefault="006C61AB" w:rsidP="006C61AB">
      <w:pPr>
        <w:numPr>
          <w:ilvl w:val="0"/>
          <w:numId w:val="8"/>
        </w:numPr>
        <w:shd w:val="clear" w:color="auto" w:fill="9CC2E5" w:themeFill="accent1" w:themeFillTint="99"/>
        <w:tabs>
          <w:tab w:val="clear" w:pos="1440"/>
          <w:tab w:val="num" w:pos="426"/>
        </w:tabs>
        <w:spacing w:after="0" w:line="240" w:lineRule="auto"/>
        <w:ind w:left="426"/>
        <w:jc w:val="both"/>
        <w:rPr>
          <w:rFonts w:ascii="Arial" w:hAnsi="Arial" w:cs="Arial"/>
          <w:b/>
          <w:bCs/>
        </w:rPr>
      </w:pPr>
      <w:r w:rsidRPr="008B325D">
        <w:rPr>
          <w:rStyle w:val="Hipervnculo"/>
          <w:rFonts w:ascii="Arial" w:hAnsi="Arial" w:cs="Arial"/>
          <w:b/>
          <w:color w:val="auto"/>
          <w:u w:val="none"/>
        </w:rPr>
        <w:t>LA ESTRATEGIA DIGITAL DEL CENTRO</w:t>
      </w:r>
    </w:p>
    <w:p w14:paraId="24A42F35" w14:textId="77777777" w:rsidR="00D24B62" w:rsidRPr="008B325D" w:rsidRDefault="00D24B62" w:rsidP="00D24B62">
      <w:pPr>
        <w:ind w:firstLine="360"/>
        <w:jc w:val="both"/>
        <w:rPr>
          <w:rFonts w:ascii="Arial" w:hAnsi="Arial" w:cs="Arial"/>
          <w:bCs/>
        </w:rPr>
      </w:pPr>
    </w:p>
    <w:p w14:paraId="49D87C99" w14:textId="2BA401BF" w:rsidR="00A9206A" w:rsidRPr="008B325D" w:rsidRDefault="00A9206A" w:rsidP="00A9206A">
      <w:pPr>
        <w:ind w:firstLine="709"/>
        <w:jc w:val="both"/>
        <w:rPr>
          <w:rFonts w:ascii="Arial" w:hAnsi="Arial" w:cs="Arial"/>
          <w:bCs/>
        </w:rPr>
      </w:pPr>
      <w:r w:rsidRPr="008B325D">
        <w:rPr>
          <w:rFonts w:ascii="Arial" w:hAnsi="Arial" w:cs="Arial"/>
          <w:bCs/>
        </w:rPr>
        <w:t>Este documento tiene una ubicación externa para reducir la extensión de la PGA.</w:t>
      </w:r>
      <w:r w:rsidR="00341136" w:rsidRPr="008B325D">
        <w:rPr>
          <w:rFonts w:ascii="Arial" w:hAnsi="Arial" w:cs="Arial"/>
          <w:bCs/>
        </w:rPr>
        <w:t xml:space="preserve"> Para acceder,</w:t>
      </w:r>
    </w:p>
    <w:p w14:paraId="4DBE8491" w14:textId="6CC88BFF" w:rsidR="008B325D" w:rsidRPr="008B325D" w:rsidRDefault="008B325D" w:rsidP="008B325D">
      <w:pPr>
        <w:ind w:firstLine="709"/>
        <w:jc w:val="both"/>
        <w:rPr>
          <w:rFonts w:ascii="Arial" w:hAnsi="Arial" w:cs="Arial"/>
          <w:bCs/>
        </w:rPr>
      </w:pPr>
      <w:r w:rsidRPr="008B325D">
        <w:rPr>
          <w:rFonts w:ascii="Arial" w:hAnsi="Arial" w:cs="Arial"/>
          <w:bCs/>
        </w:rPr>
        <w:t xml:space="preserve">Además de esa ubicación </w:t>
      </w:r>
      <w:r w:rsidR="006208A1">
        <w:rPr>
          <w:rFonts w:ascii="Arial" w:hAnsi="Arial" w:cs="Arial"/>
          <w:bCs/>
        </w:rPr>
        <w:t>externa a la que está vinculado</w:t>
      </w:r>
      <w:r w:rsidRPr="008B325D">
        <w:rPr>
          <w:rFonts w:ascii="Arial" w:hAnsi="Arial" w:cs="Arial"/>
          <w:bCs/>
        </w:rPr>
        <w:t>, est</w:t>
      </w:r>
      <w:r w:rsidR="006208A1">
        <w:rPr>
          <w:rFonts w:ascii="Arial" w:hAnsi="Arial" w:cs="Arial"/>
          <w:bCs/>
        </w:rPr>
        <w:t>e documento se aloja</w:t>
      </w:r>
      <w:r w:rsidRPr="008B325D">
        <w:rPr>
          <w:rFonts w:ascii="Arial" w:hAnsi="Arial" w:cs="Arial"/>
          <w:bCs/>
        </w:rPr>
        <w:t xml:space="preserve"> en “Documentos del Centro” de Plumier XXI.</w:t>
      </w:r>
    </w:p>
    <w:p w14:paraId="48D4A6AF" w14:textId="77777777" w:rsidR="00A9206A" w:rsidRPr="008B325D" w:rsidRDefault="00A9206A" w:rsidP="00A9206A">
      <w:pPr>
        <w:ind w:firstLine="709"/>
        <w:jc w:val="both"/>
        <w:rPr>
          <w:rFonts w:ascii="Arial" w:hAnsi="Arial" w:cs="Arial"/>
          <w:bCs/>
        </w:rPr>
      </w:pPr>
    </w:p>
    <w:p w14:paraId="49B3D327" w14:textId="400298D9" w:rsidR="00D24B62" w:rsidRPr="008B325D" w:rsidRDefault="006C61AB" w:rsidP="006C61AB">
      <w:pPr>
        <w:numPr>
          <w:ilvl w:val="0"/>
          <w:numId w:val="8"/>
        </w:numPr>
        <w:shd w:val="clear" w:color="auto" w:fill="9CC2E5" w:themeFill="accent1" w:themeFillTint="99"/>
        <w:tabs>
          <w:tab w:val="clear" w:pos="1440"/>
          <w:tab w:val="num" w:pos="426"/>
        </w:tabs>
        <w:spacing w:after="0" w:line="240" w:lineRule="auto"/>
        <w:ind w:left="426"/>
        <w:jc w:val="both"/>
        <w:rPr>
          <w:rStyle w:val="Hipervnculo"/>
          <w:rFonts w:ascii="Arial" w:hAnsi="Arial" w:cs="Arial"/>
          <w:b/>
          <w:color w:val="auto"/>
          <w:u w:val="none"/>
        </w:rPr>
      </w:pPr>
      <w:r w:rsidRPr="008B325D">
        <w:rPr>
          <w:rStyle w:val="Hipervnculo"/>
          <w:rFonts w:ascii="Arial" w:hAnsi="Arial" w:cs="Arial"/>
          <w:b/>
          <w:color w:val="auto"/>
          <w:u w:val="none"/>
        </w:rPr>
        <w:lastRenderedPageBreak/>
        <w:t>PLAN DE MEJORA</w:t>
      </w:r>
    </w:p>
    <w:p w14:paraId="12B86346" w14:textId="77777777" w:rsidR="00D24B62" w:rsidRPr="008B325D" w:rsidRDefault="00D24B62" w:rsidP="00D24B62">
      <w:pPr>
        <w:ind w:firstLine="360"/>
        <w:jc w:val="both"/>
        <w:rPr>
          <w:rFonts w:ascii="Arial" w:hAnsi="Arial" w:cs="Arial"/>
          <w:bCs/>
        </w:rPr>
      </w:pPr>
    </w:p>
    <w:p w14:paraId="6AD865DD" w14:textId="34C72CF9" w:rsidR="00A9206A" w:rsidRPr="008B325D" w:rsidRDefault="00A9206A" w:rsidP="00A9206A">
      <w:pPr>
        <w:ind w:firstLine="709"/>
        <w:jc w:val="both"/>
        <w:rPr>
          <w:rFonts w:ascii="Arial" w:hAnsi="Arial" w:cs="Arial"/>
          <w:bCs/>
        </w:rPr>
      </w:pPr>
      <w:r w:rsidRPr="008B325D">
        <w:rPr>
          <w:rFonts w:ascii="Arial" w:hAnsi="Arial" w:cs="Arial"/>
          <w:bCs/>
        </w:rPr>
        <w:t>Este documento tiene una ubicación externa para reducir la extensión de la PGA.</w:t>
      </w:r>
      <w:r w:rsidR="00341136" w:rsidRPr="008B325D">
        <w:rPr>
          <w:rFonts w:ascii="Arial" w:hAnsi="Arial" w:cs="Arial"/>
          <w:bCs/>
        </w:rPr>
        <w:t xml:space="preserve"> Para acceder,</w:t>
      </w:r>
    </w:p>
    <w:p w14:paraId="3AC9870A" w14:textId="77777777" w:rsidR="006208A1" w:rsidRPr="008B325D" w:rsidRDefault="006208A1" w:rsidP="006208A1">
      <w:pPr>
        <w:ind w:firstLine="709"/>
        <w:jc w:val="both"/>
        <w:rPr>
          <w:rFonts w:ascii="Arial" w:hAnsi="Arial" w:cs="Arial"/>
          <w:bCs/>
        </w:rPr>
      </w:pPr>
      <w:r w:rsidRPr="008B325D">
        <w:rPr>
          <w:rFonts w:ascii="Arial" w:hAnsi="Arial" w:cs="Arial"/>
          <w:bCs/>
        </w:rPr>
        <w:t xml:space="preserve">Además de esa ubicación </w:t>
      </w:r>
      <w:r>
        <w:rPr>
          <w:rFonts w:ascii="Arial" w:hAnsi="Arial" w:cs="Arial"/>
          <w:bCs/>
        </w:rPr>
        <w:t>externa a la que está vinculado</w:t>
      </w:r>
      <w:r w:rsidRPr="008B325D">
        <w:rPr>
          <w:rFonts w:ascii="Arial" w:hAnsi="Arial" w:cs="Arial"/>
          <w:bCs/>
        </w:rPr>
        <w:t>, est</w:t>
      </w:r>
      <w:r>
        <w:rPr>
          <w:rFonts w:ascii="Arial" w:hAnsi="Arial" w:cs="Arial"/>
          <w:bCs/>
        </w:rPr>
        <w:t>e documento se aloja</w:t>
      </w:r>
      <w:r w:rsidRPr="008B325D">
        <w:rPr>
          <w:rFonts w:ascii="Arial" w:hAnsi="Arial" w:cs="Arial"/>
          <w:bCs/>
        </w:rPr>
        <w:t xml:space="preserve"> en “Documentos del Centro” de Plumier XXI.</w:t>
      </w:r>
    </w:p>
    <w:p w14:paraId="4C90D216" w14:textId="77777777" w:rsidR="00A9206A" w:rsidRPr="008B325D" w:rsidRDefault="00A9206A" w:rsidP="00D24B62">
      <w:pPr>
        <w:ind w:firstLine="360"/>
        <w:jc w:val="both"/>
        <w:rPr>
          <w:rFonts w:ascii="Arial" w:hAnsi="Arial" w:cs="Arial"/>
          <w:bCs/>
        </w:rPr>
      </w:pPr>
    </w:p>
    <w:p w14:paraId="46C541AE" w14:textId="2DBAE991" w:rsidR="00D24B62" w:rsidRPr="008B325D" w:rsidRDefault="006C61AB" w:rsidP="006C61AB">
      <w:pPr>
        <w:numPr>
          <w:ilvl w:val="0"/>
          <w:numId w:val="8"/>
        </w:numPr>
        <w:shd w:val="clear" w:color="auto" w:fill="9CC2E5" w:themeFill="accent1" w:themeFillTint="99"/>
        <w:tabs>
          <w:tab w:val="clear" w:pos="1440"/>
          <w:tab w:val="num" w:pos="426"/>
        </w:tabs>
        <w:spacing w:after="0" w:line="240" w:lineRule="auto"/>
        <w:ind w:left="426"/>
        <w:jc w:val="both"/>
        <w:rPr>
          <w:rStyle w:val="Hipervnculo"/>
          <w:rFonts w:ascii="Arial" w:hAnsi="Arial" w:cs="Arial"/>
          <w:b/>
          <w:color w:val="auto"/>
          <w:u w:val="none"/>
        </w:rPr>
      </w:pPr>
      <w:r w:rsidRPr="008B325D">
        <w:rPr>
          <w:rStyle w:val="Hipervnculo"/>
          <w:rFonts w:ascii="Arial" w:hAnsi="Arial" w:cs="Arial"/>
          <w:b/>
          <w:color w:val="auto"/>
          <w:u w:val="none"/>
        </w:rPr>
        <w:t>PLAN DE CONVIVENCIA</w:t>
      </w:r>
    </w:p>
    <w:p w14:paraId="18759478" w14:textId="77777777" w:rsidR="00D24B62" w:rsidRPr="008B325D" w:rsidRDefault="00D24B62" w:rsidP="00D24B62">
      <w:pPr>
        <w:ind w:firstLine="360"/>
        <w:jc w:val="both"/>
        <w:rPr>
          <w:rFonts w:ascii="Arial" w:hAnsi="Arial" w:cs="Arial"/>
          <w:bCs/>
        </w:rPr>
      </w:pPr>
    </w:p>
    <w:p w14:paraId="52AA98BA" w14:textId="29F2563C" w:rsidR="00A9206A" w:rsidRPr="008B325D" w:rsidRDefault="00A9206A" w:rsidP="00A9206A">
      <w:pPr>
        <w:ind w:firstLine="709"/>
        <w:jc w:val="both"/>
        <w:rPr>
          <w:rFonts w:ascii="Arial" w:hAnsi="Arial" w:cs="Arial"/>
          <w:bCs/>
        </w:rPr>
      </w:pPr>
      <w:r w:rsidRPr="008B325D">
        <w:rPr>
          <w:rFonts w:ascii="Arial" w:hAnsi="Arial" w:cs="Arial"/>
          <w:bCs/>
        </w:rPr>
        <w:t xml:space="preserve">Este documento tiene una ubicación externa para reducir la extensión de la PGA. Para acceder, </w:t>
      </w:r>
    </w:p>
    <w:p w14:paraId="604E6FC9" w14:textId="77777777" w:rsidR="006208A1" w:rsidRPr="008B325D" w:rsidRDefault="006208A1" w:rsidP="006208A1">
      <w:pPr>
        <w:ind w:firstLine="709"/>
        <w:jc w:val="both"/>
        <w:rPr>
          <w:rFonts w:ascii="Arial" w:hAnsi="Arial" w:cs="Arial"/>
          <w:bCs/>
        </w:rPr>
      </w:pPr>
      <w:r w:rsidRPr="008B325D">
        <w:rPr>
          <w:rFonts w:ascii="Arial" w:hAnsi="Arial" w:cs="Arial"/>
          <w:bCs/>
        </w:rPr>
        <w:t xml:space="preserve">Además de esa ubicación </w:t>
      </w:r>
      <w:r>
        <w:rPr>
          <w:rFonts w:ascii="Arial" w:hAnsi="Arial" w:cs="Arial"/>
          <w:bCs/>
        </w:rPr>
        <w:t>externa a la que está vinculado</w:t>
      </w:r>
      <w:r w:rsidRPr="008B325D">
        <w:rPr>
          <w:rFonts w:ascii="Arial" w:hAnsi="Arial" w:cs="Arial"/>
          <w:bCs/>
        </w:rPr>
        <w:t>, est</w:t>
      </w:r>
      <w:r>
        <w:rPr>
          <w:rFonts w:ascii="Arial" w:hAnsi="Arial" w:cs="Arial"/>
          <w:bCs/>
        </w:rPr>
        <w:t>e documento se aloja</w:t>
      </w:r>
      <w:r w:rsidRPr="008B325D">
        <w:rPr>
          <w:rFonts w:ascii="Arial" w:hAnsi="Arial" w:cs="Arial"/>
          <w:bCs/>
        </w:rPr>
        <w:t xml:space="preserve"> en “Documentos del Centro” de Plumier XXI.</w:t>
      </w:r>
    </w:p>
    <w:p w14:paraId="0AC8C141" w14:textId="77777777" w:rsidR="00A9206A" w:rsidRPr="008B325D" w:rsidRDefault="00A9206A" w:rsidP="00D24B62">
      <w:pPr>
        <w:ind w:firstLine="360"/>
        <w:jc w:val="both"/>
        <w:rPr>
          <w:rFonts w:ascii="Arial" w:hAnsi="Arial" w:cs="Arial"/>
          <w:bCs/>
        </w:rPr>
      </w:pPr>
    </w:p>
    <w:p w14:paraId="71CD746A" w14:textId="03DC32C0" w:rsidR="00D24B62" w:rsidRPr="008B325D" w:rsidRDefault="006C61AB" w:rsidP="006C61AB">
      <w:pPr>
        <w:numPr>
          <w:ilvl w:val="0"/>
          <w:numId w:val="8"/>
        </w:numPr>
        <w:shd w:val="clear" w:color="auto" w:fill="9CC2E5" w:themeFill="accent1" w:themeFillTint="99"/>
        <w:tabs>
          <w:tab w:val="clear" w:pos="1440"/>
          <w:tab w:val="num" w:pos="426"/>
        </w:tabs>
        <w:spacing w:after="0" w:line="240" w:lineRule="auto"/>
        <w:ind w:left="426"/>
        <w:jc w:val="both"/>
        <w:rPr>
          <w:rFonts w:ascii="Arial" w:hAnsi="Arial" w:cs="Arial"/>
          <w:b/>
          <w:bCs/>
        </w:rPr>
      </w:pPr>
      <w:r w:rsidRPr="008B325D">
        <w:rPr>
          <w:rStyle w:val="Hipervnculo"/>
          <w:rFonts w:ascii="Arial" w:hAnsi="Arial" w:cs="Arial"/>
          <w:b/>
          <w:color w:val="auto"/>
          <w:u w:val="none"/>
        </w:rPr>
        <w:t>PLAN DE ATENCIÓN A LA DIVERSIDAD</w:t>
      </w:r>
    </w:p>
    <w:p w14:paraId="71F808E1" w14:textId="77777777" w:rsidR="00D24B62" w:rsidRPr="008B325D" w:rsidRDefault="00D24B62" w:rsidP="00D24B62">
      <w:pPr>
        <w:ind w:firstLine="360"/>
        <w:jc w:val="both"/>
        <w:rPr>
          <w:rFonts w:ascii="Arial" w:hAnsi="Arial" w:cs="Arial"/>
          <w:bCs/>
        </w:rPr>
      </w:pPr>
    </w:p>
    <w:p w14:paraId="49DCD468" w14:textId="0548EF26" w:rsidR="00A9206A" w:rsidRPr="008B325D" w:rsidRDefault="00A9206A" w:rsidP="00A9206A">
      <w:pPr>
        <w:ind w:firstLine="709"/>
        <w:jc w:val="both"/>
        <w:rPr>
          <w:rFonts w:ascii="Arial" w:hAnsi="Arial" w:cs="Arial"/>
          <w:bCs/>
        </w:rPr>
      </w:pPr>
      <w:r w:rsidRPr="008B325D">
        <w:rPr>
          <w:rFonts w:ascii="Arial" w:hAnsi="Arial" w:cs="Arial"/>
          <w:bCs/>
        </w:rPr>
        <w:t>Este documento tiene una ubicación externa para reducir la extensión de la PGA. Para acceder,</w:t>
      </w:r>
    </w:p>
    <w:p w14:paraId="3C23541A" w14:textId="77777777" w:rsidR="006208A1" w:rsidRPr="008B325D" w:rsidRDefault="006208A1" w:rsidP="006208A1">
      <w:pPr>
        <w:ind w:firstLine="709"/>
        <w:jc w:val="both"/>
        <w:rPr>
          <w:rFonts w:ascii="Arial" w:hAnsi="Arial" w:cs="Arial"/>
          <w:bCs/>
        </w:rPr>
      </w:pPr>
      <w:r w:rsidRPr="008B325D">
        <w:rPr>
          <w:rFonts w:ascii="Arial" w:hAnsi="Arial" w:cs="Arial"/>
          <w:bCs/>
        </w:rPr>
        <w:t xml:space="preserve">Además de esa ubicación </w:t>
      </w:r>
      <w:r>
        <w:rPr>
          <w:rFonts w:ascii="Arial" w:hAnsi="Arial" w:cs="Arial"/>
          <w:bCs/>
        </w:rPr>
        <w:t>externa a la que está vinculado</w:t>
      </w:r>
      <w:r w:rsidRPr="008B325D">
        <w:rPr>
          <w:rFonts w:ascii="Arial" w:hAnsi="Arial" w:cs="Arial"/>
          <w:bCs/>
        </w:rPr>
        <w:t>, est</w:t>
      </w:r>
      <w:r>
        <w:rPr>
          <w:rFonts w:ascii="Arial" w:hAnsi="Arial" w:cs="Arial"/>
          <w:bCs/>
        </w:rPr>
        <w:t>e documento se aloja</w:t>
      </w:r>
      <w:r w:rsidRPr="008B325D">
        <w:rPr>
          <w:rFonts w:ascii="Arial" w:hAnsi="Arial" w:cs="Arial"/>
          <w:bCs/>
        </w:rPr>
        <w:t xml:space="preserve"> en “Documentos del Centro” de Plumier XXI.</w:t>
      </w:r>
    </w:p>
    <w:p w14:paraId="75B207A9" w14:textId="77777777" w:rsidR="00A9206A" w:rsidRPr="008B325D" w:rsidRDefault="00A9206A" w:rsidP="00D24B62">
      <w:pPr>
        <w:ind w:firstLine="360"/>
        <w:jc w:val="both"/>
        <w:rPr>
          <w:rFonts w:ascii="Arial" w:hAnsi="Arial" w:cs="Arial"/>
          <w:bCs/>
        </w:rPr>
      </w:pPr>
    </w:p>
    <w:p w14:paraId="71FACE35" w14:textId="174B0A6E" w:rsidR="00D24B62" w:rsidRPr="008B325D" w:rsidRDefault="006C61AB" w:rsidP="006C61AB">
      <w:pPr>
        <w:numPr>
          <w:ilvl w:val="0"/>
          <w:numId w:val="8"/>
        </w:numPr>
        <w:shd w:val="clear" w:color="auto" w:fill="9CC2E5" w:themeFill="accent1" w:themeFillTint="99"/>
        <w:tabs>
          <w:tab w:val="clear" w:pos="1440"/>
          <w:tab w:val="num" w:pos="426"/>
        </w:tabs>
        <w:spacing w:after="0" w:line="240" w:lineRule="auto"/>
        <w:ind w:left="426"/>
        <w:jc w:val="both"/>
        <w:rPr>
          <w:rStyle w:val="Hipervnculo"/>
          <w:rFonts w:ascii="Arial" w:hAnsi="Arial" w:cs="Arial"/>
          <w:b/>
          <w:color w:val="auto"/>
          <w:u w:val="none"/>
        </w:rPr>
      </w:pPr>
      <w:r w:rsidRPr="008B325D">
        <w:rPr>
          <w:rStyle w:val="Hipervnculo"/>
          <w:rFonts w:ascii="Arial" w:hAnsi="Arial" w:cs="Arial"/>
          <w:b/>
          <w:color w:val="auto"/>
          <w:u w:val="none"/>
        </w:rPr>
        <w:t>PLAN LINGÜÍSTICO DE CENTRO</w:t>
      </w:r>
    </w:p>
    <w:p w14:paraId="3DC5AB5C" w14:textId="77777777" w:rsidR="00D24B62" w:rsidRPr="008B325D" w:rsidRDefault="00D24B62" w:rsidP="00D24B62">
      <w:pPr>
        <w:ind w:firstLine="360"/>
        <w:jc w:val="both"/>
        <w:rPr>
          <w:rFonts w:ascii="Arial" w:hAnsi="Arial" w:cs="Arial"/>
          <w:bCs/>
        </w:rPr>
      </w:pPr>
    </w:p>
    <w:p w14:paraId="6057E6BE" w14:textId="7A4481CB" w:rsidR="00A9206A" w:rsidRPr="008B325D" w:rsidRDefault="00A9206A" w:rsidP="00A9206A">
      <w:pPr>
        <w:ind w:firstLine="709"/>
        <w:jc w:val="both"/>
        <w:rPr>
          <w:rFonts w:ascii="Arial" w:hAnsi="Arial" w:cs="Arial"/>
          <w:bCs/>
        </w:rPr>
      </w:pPr>
      <w:r w:rsidRPr="008B325D">
        <w:rPr>
          <w:rFonts w:ascii="Arial" w:hAnsi="Arial" w:cs="Arial"/>
          <w:bCs/>
        </w:rPr>
        <w:t>Este documento tiene una ubicación externa para reducir la extensión de la PGA. Para acceder,</w:t>
      </w:r>
    </w:p>
    <w:p w14:paraId="325E3A5E" w14:textId="77777777" w:rsidR="006208A1" w:rsidRPr="008B325D" w:rsidRDefault="006208A1" w:rsidP="006208A1">
      <w:pPr>
        <w:ind w:firstLine="709"/>
        <w:jc w:val="both"/>
        <w:rPr>
          <w:rFonts w:ascii="Arial" w:hAnsi="Arial" w:cs="Arial"/>
          <w:bCs/>
        </w:rPr>
      </w:pPr>
      <w:r w:rsidRPr="008B325D">
        <w:rPr>
          <w:rFonts w:ascii="Arial" w:hAnsi="Arial" w:cs="Arial"/>
          <w:bCs/>
        </w:rPr>
        <w:t xml:space="preserve">Además de esa ubicación </w:t>
      </w:r>
      <w:r>
        <w:rPr>
          <w:rFonts w:ascii="Arial" w:hAnsi="Arial" w:cs="Arial"/>
          <w:bCs/>
        </w:rPr>
        <w:t>externa a la que está vinculado</w:t>
      </w:r>
      <w:r w:rsidRPr="008B325D">
        <w:rPr>
          <w:rFonts w:ascii="Arial" w:hAnsi="Arial" w:cs="Arial"/>
          <w:bCs/>
        </w:rPr>
        <w:t>, est</w:t>
      </w:r>
      <w:r>
        <w:rPr>
          <w:rFonts w:ascii="Arial" w:hAnsi="Arial" w:cs="Arial"/>
          <w:bCs/>
        </w:rPr>
        <w:t>e documento se aloja</w:t>
      </w:r>
      <w:r w:rsidRPr="008B325D">
        <w:rPr>
          <w:rFonts w:ascii="Arial" w:hAnsi="Arial" w:cs="Arial"/>
          <w:bCs/>
        </w:rPr>
        <w:t xml:space="preserve"> en “Documentos del Centro” de Plumier XXI.</w:t>
      </w:r>
    </w:p>
    <w:p w14:paraId="27BF5511" w14:textId="77777777" w:rsidR="00BE590E" w:rsidRPr="008B325D" w:rsidRDefault="00BE590E" w:rsidP="00D24B62">
      <w:pPr>
        <w:ind w:firstLine="360"/>
        <w:jc w:val="both"/>
        <w:rPr>
          <w:rFonts w:ascii="Arial" w:hAnsi="Arial" w:cs="Arial"/>
          <w:bCs/>
        </w:rPr>
      </w:pPr>
    </w:p>
    <w:p w14:paraId="634BB5AC" w14:textId="01D87C42" w:rsidR="00D24B62" w:rsidRPr="008B325D" w:rsidRDefault="006C61AB" w:rsidP="006C61AB">
      <w:pPr>
        <w:numPr>
          <w:ilvl w:val="0"/>
          <w:numId w:val="8"/>
        </w:numPr>
        <w:shd w:val="clear" w:color="auto" w:fill="9CC2E5" w:themeFill="accent1" w:themeFillTint="99"/>
        <w:tabs>
          <w:tab w:val="clear" w:pos="1440"/>
          <w:tab w:val="num" w:pos="426"/>
        </w:tabs>
        <w:spacing w:after="0" w:line="240" w:lineRule="auto"/>
        <w:ind w:left="426"/>
        <w:jc w:val="both"/>
        <w:rPr>
          <w:rFonts w:ascii="Arial" w:hAnsi="Arial" w:cs="Arial"/>
          <w:b/>
          <w:bCs/>
        </w:rPr>
      </w:pPr>
      <w:r w:rsidRPr="008B325D">
        <w:rPr>
          <w:rStyle w:val="Hipervnculo"/>
          <w:rFonts w:ascii="Arial" w:hAnsi="Arial" w:cs="Arial"/>
          <w:b/>
          <w:color w:val="auto"/>
          <w:u w:val="none"/>
        </w:rPr>
        <w:t>PLAN DE LECTURA</w:t>
      </w:r>
    </w:p>
    <w:p w14:paraId="6A856BBC" w14:textId="77777777" w:rsidR="00D24B62" w:rsidRPr="008B325D" w:rsidRDefault="00D24B62" w:rsidP="00D24B62">
      <w:pPr>
        <w:ind w:firstLine="360"/>
        <w:jc w:val="both"/>
        <w:rPr>
          <w:rFonts w:ascii="Arial" w:hAnsi="Arial" w:cs="Arial"/>
          <w:bCs/>
        </w:rPr>
      </w:pPr>
    </w:p>
    <w:p w14:paraId="4E1E4316" w14:textId="3B83BF2F" w:rsidR="00A9206A" w:rsidRPr="008B325D" w:rsidRDefault="00A9206A" w:rsidP="00A9206A">
      <w:pPr>
        <w:ind w:firstLine="709"/>
        <w:jc w:val="both"/>
        <w:rPr>
          <w:rFonts w:ascii="Arial" w:hAnsi="Arial" w:cs="Arial"/>
          <w:bCs/>
        </w:rPr>
      </w:pPr>
      <w:r w:rsidRPr="008B325D">
        <w:rPr>
          <w:rFonts w:ascii="Arial" w:hAnsi="Arial" w:cs="Arial"/>
          <w:bCs/>
        </w:rPr>
        <w:t>Este documento tiene una ubicación externa para reducir la extensión de la PGA. Para acceder,</w:t>
      </w:r>
    </w:p>
    <w:p w14:paraId="63F20894" w14:textId="77777777" w:rsidR="006208A1" w:rsidRPr="008B325D" w:rsidRDefault="006208A1" w:rsidP="006208A1">
      <w:pPr>
        <w:ind w:firstLine="709"/>
        <w:jc w:val="both"/>
        <w:rPr>
          <w:rFonts w:ascii="Arial" w:hAnsi="Arial" w:cs="Arial"/>
          <w:bCs/>
        </w:rPr>
      </w:pPr>
      <w:r w:rsidRPr="008B325D">
        <w:rPr>
          <w:rFonts w:ascii="Arial" w:hAnsi="Arial" w:cs="Arial"/>
          <w:bCs/>
        </w:rPr>
        <w:t xml:space="preserve">Además de esa ubicación </w:t>
      </w:r>
      <w:r>
        <w:rPr>
          <w:rFonts w:ascii="Arial" w:hAnsi="Arial" w:cs="Arial"/>
          <w:bCs/>
        </w:rPr>
        <w:t>externa a la que está vinculado</w:t>
      </w:r>
      <w:r w:rsidRPr="008B325D">
        <w:rPr>
          <w:rFonts w:ascii="Arial" w:hAnsi="Arial" w:cs="Arial"/>
          <w:bCs/>
        </w:rPr>
        <w:t>, est</w:t>
      </w:r>
      <w:r>
        <w:rPr>
          <w:rFonts w:ascii="Arial" w:hAnsi="Arial" w:cs="Arial"/>
          <w:bCs/>
        </w:rPr>
        <w:t>e documento se aloja</w:t>
      </w:r>
      <w:r w:rsidRPr="008B325D">
        <w:rPr>
          <w:rFonts w:ascii="Arial" w:hAnsi="Arial" w:cs="Arial"/>
          <w:bCs/>
        </w:rPr>
        <w:t xml:space="preserve"> en “Documentos del Centro” de Plumier XXI.</w:t>
      </w:r>
    </w:p>
    <w:p w14:paraId="525941CF" w14:textId="77777777" w:rsidR="00BE590E" w:rsidRPr="008B325D" w:rsidRDefault="00BE590E" w:rsidP="00BE590E">
      <w:pPr>
        <w:spacing w:after="120" w:line="360" w:lineRule="auto"/>
        <w:jc w:val="both"/>
        <w:rPr>
          <w:rFonts w:ascii="Arial" w:hAnsi="Arial" w:cs="Arial"/>
          <w:bCs/>
          <w:noProof/>
          <w:lang w:eastAsia="es-ES"/>
        </w:rPr>
      </w:pPr>
    </w:p>
    <w:p w14:paraId="1B830CDA" w14:textId="69650EDB" w:rsidR="00D24B62" w:rsidRPr="008B325D" w:rsidRDefault="006C61AB" w:rsidP="006C61AB">
      <w:pPr>
        <w:numPr>
          <w:ilvl w:val="0"/>
          <w:numId w:val="8"/>
        </w:numPr>
        <w:shd w:val="clear" w:color="auto" w:fill="9CC2E5" w:themeFill="accent1" w:themeFillTint="99"/>
        <w:tabs>
          <w:tab w:val="clear" w:pos="1440"/>
          <w:tab w:val="num" w:pos="426"/>
        </w:tabs>
        <w:spacing w:after="0" w:line="240" w:lineRule="auto"/>
        <w:ind w:left="426"/>
        <w:jc w:val="both"/>
        <w:rPr>
          <w:rStyle w:val="Hipervnculo"/>
          <w:rFonts w:ascii="Arial" w:hAnsi="Arial" w:cs="Arial"/>
          <w:b/>
          <w:color w:val="auto"/>
          <w:u w:val="none"/>
        </w:rPr>
      </w:pPr>
      <w:r w:rsidRPr="008B325D">
        <w:rPr>
          <w:rStyle w:val="Hipervnculo"/>
          <w:rFonts w:ascii="Arial" w:hAnsi="Arial" w:cs="Arial"/>
          <w:b/>
          <w:color w:val="auto"/>
          <w:u w:val="none"/>
        </w:rPr>
        <w:t>PLAN DE ACCIÓN TUTORIAL</w:t>
      </w:r>
    </w:p>
    <w:p w14:paraId="0D90BCD9" w14:textId="77777777" w:rsidR="00D24B62" w:rsidRPr="008B325D" w:rsidRDefault="00D24B62" w:rsidP="00D24B62">
      <w:pPr>
        <w:ind w:firstLine="360"/>
        <w:jc w:val="both"/>
        <w:rPr>
          <w:rFonts w:ascii="Arial" w:hAnsi="Arial" w:cs="Arial"/>
          <w:bCs/>
        </w:rPr>
      </w:pPr>
    </w:p>
    <w:p w14:paraId="7A008991" w14:textId="63261FA7" w:rsidR="00A9206A" w:rsidRPr="008B325D" w:rsidRDefault="00A9206A" w:rsidP="00A9206A">
      <w:pPr>
        <w:ind w:firstLine="709"/>
        <w:jc w:val="both"/>
        <w:rPr>
          <w:rFonts w:ascii="Arial" w:hAnsi="Arial" w:cs="Arial"/>
          <w:bCs/>
        </w:rPr>
      </w:pPr>
      <w:r w:rsidRPr="008B325D">
        <w:rPr>
          <w:rFonts w:ascii="Arial" w:hAnsi="Arial" w:cs="Arial"/>
          <w:bCs/>
        </w:rPr>
        <w:t>Este documento tiene una ubicación externa para reducir la extensión de la PGA. Para acceder,</w:t>
      </w:r>
    </w:p>
    <w:p w14:paraId="57400D33" w14:textId="77777777" w:rsidR="006208A1" w:rsidRPr="008B325D" w:rsidRDefault="006208A1" w:rsidP="006208A1">
      <w:pPr>
        <w:ind w:firstLine="709"/>
        <w:jc w:val="both"/>
        <w:rPr>
          <w:rFonts w:ascii="Arial" w:hAnsi="Arial" w:cs="Arial"/>
          <w:bCs/>
        </w:rPr>
      </w:pPr>
      <w:r w:rsidRPr="008B325D">
        <w:rPr>
          <w:rFonts w:ascii="Arial" w:hAnsi="Arial" w:cs="Arial"/>
          <w:bCs/>
        </w:rPr>
        <w:t xml:space="preserve">Además de esa ubicación </w:t>
      </w:r>
      <w:r>
        <w:rPr>
          <w:rFonts w:ascii="Arial" w:hAnsi="Arial" w:cs="Arial"/>
          <w:bCs/>
        </w:rPr>
        <w:t>externa a la que está vinculado</w:t>
      </w:r>
      <w:r w:rsidRPr="008B325D">
        <w:rPr>
          <w:rFonts w:ascii="Arial" w:hAnsi="Arial" w:cs="Arial"/>
          <w:bCs/>
        </w:rPr>
        <w:t>, est</w:t>
      </w:r>
      <w:r>
        <w:rPr>
          <w:rFonts w:ascii="Arial" w:hAnsi="Arial" w:cs="Arial"/>
          <w:bCs/>
        </w:rPr>
        <w:t>e documento se aloja</w:t>
      </w:r>
      <w:r w:rsidRPr="008B325D">
        <w:rPr>
          <w:rFonts w:ascii="Arial" w:hAnsi="Arial" w:cs="Arial"/>
          <w:bCs/>
        </w:rPr>
        <w:t xml:space="preserve"> en “Documentos del Centro” de Plumier XXI.</w:t>
      </w:r>
    </w:p>
    <w:p w14:paraId="453E95F7" w14:textId="0A5D0FB3" w:rsidR="00BE590E" w:rsidRDefault="00BE590E" w:rsidP="008B325D">
      <w:pPr>
        <w:spacing w:after="120" w:line="360" w:lineRule="auto"/>
        <w:jc w:val="both"/>
        <w:rPr>
          <w:rFonts w:ascii="Arial" w:hAnsi="Arial" w:cs="Arial"/>
          <w:bCs/>
          <w:noProof/>
          <w:color w:val="FF0000"/>
          <w:lang w:eastAsia="es-ES"/>
        </w:rPr>
      </w:pPr>
    </w:p>
    <w:p w14:paraId="01337126" w14:textId="3F5C6101" w:rsidR="002E5A12" w:rsidRPr="008B325D" w:rsidRDefault="002E5A12" w:rsidP="002E5A12">
      <w:pPr>
        <w:numPr>
          <w:ilvl w:val="0"/>
          <w:numId w:val="8"/>
        </w:numPr>
        <w:shd w:val="clear" w:color="auto" w:fill="9CC2E5" w:themeFill="accent1" w:themeFillTint="99"/>
        <w:tabs>
          <w:tab w:val="clear" w:pos="1440"/>
          <w:tab w:val="num" w:pos="426"/>
        </w:tabs>
        <w:spacing w:after="0" w:line="240" w:lineRule="auto"/>
        <w:ind w:left="426"/>
        <w:jc w:val="both"/>
        <w:rPr>
          <w:rStyle w:val="Hipervnculo"/>
          <w:rFonts w:ascii="Arial" w:hAnsi="Arial" w:cs="Arial"/>
          <w:b/>
          <w:color w:val="auto"/>
          <w:u w:val="none"/>
        </w:rPr>
      </w:pPr>
      <w:r>
        <w:rPr>
          <w:rStyle w:val="Hipervnculo"/>
          <w:rFonts w:ascii="Arial" w:hAnsi="Arial" w:cs="Arial"/>
          <w:b/>
          <w:color w:val="auto"/>
          <w:u w:val="none"/>
        </w:rPr>
        <w:t>PLAN DE TRANSICIÓN ENTRE EDUCACIÓN PRIMARIA Y ESO</w:t>
      </w:r>
    </w:p>
    <w:p w14:paraId="2D887FB2" w14:textId="77777777" w:rsidR="002E5A12" w:rsidRPr="008B325D" w:rsidRDefault="002E5A12" w:rsidP="002E5A12">
      <w:pPr>
        <w:ind w:firstLine="360"/>
        <w:jc w:val="both"/>
        <w:rPr>
          <w:rFonts w:ascii="Arial" w:hAnsi="Arial" w:cs="Arial"/>
          <w:bCs/>
        </w:rPr>
      </w:pPr>
    </w:p>
    <w:p w14:paraId="68978EAE" w14:textId="77777777" w:rsidR="002E5A12" w:rsidRPr="008B325D" w:rsidRDefault="002E5A12" w:rsidP="002E5A12">
      <w:pPr>
        <w:ind w:firstLine="709"/>
        <w:jc w:val="both"/>
        <w:rPr>
          <w:rFonts w:ascii="Arial" w:hAnsi="Arial" w:cs="Arial"/>
          <w:bCs/>
        </w:rPr>
      </w:pPr>
      <w:r w:rsidRPr="008B325D">
        <w:rPr>
          <w:rFonts w:ascii="Arial" w:hAnsi="Arial" w:cs="Arial"/>
          <w:bCs/>
        </w:rPr>
        <w:t>Este documento tiene una ubicación externa para reducir la extensión de la PGA. Para acceder,</w:t>
      </w:r>
    </w:p>
    <w:p w14:paraId="19498557" w14:textId="77777777" w:rsidR="002E5A12" w:rsidRPr="008B325D" w:rsidRDefault="002E5A12" w:rsidP="002E5A12">
      <w:pPr>
        <w:ind w:firstLine="709"/>
        <w:jc w:val="both"/>
        <w:rPr>
          <w:rFonts w:ascii="Arial" w:hAnsi="Arial" w:cs="Arial"/>
          <w:bCs/>
        </w:rPr>
      </w:pPr>
      <w:r w:rsidRPr="008B325D">
        <w:rPr>
          <w:rFonts w:ascii="Arial" w:hAnsi="Arial" w:cs="Arial"/>
          <w:bCs/>
        </w:rPr>
        <w:t xml:space="preserve">Además de esa ubicación </w:t>
      </w:r>
      <w:r>
        <w:rPr>
          <w:rFonts w:ascii="Arial" w:hAnsi="Arial" w:cs="Arial"/>
          <w:bCs/>
        </w:rPr>
        <w:t>externa a la que está vinculado</w:t>
      </w:r>
      <w:r w:rsidRPr="008B325D">
        <w:rPr>
          <w:rFonts w:ascii="Arial" w:hAnsi="Arial" w:cs="Arial"/>
          <w:bCs/>
        </w:rPr>
        <w:t>, est</w:t>
      </w:r>
      <w:r>
        <w:rPr>
          <w:rFonts w:ascii="Arial" w:hAnsi="Arial" w:cs="Arial"/>
          <w:bCs/>
        </w:rPr>
        <w:t>e documento se aloja</w:t>
      </w:r>
      <w:r w:rsidRPr="008B325D">
        <w:rPr>
          <w:rFonts w:ascii="Arial" w:hAnsi="Arial" w:cs="Arial"/>
          <w:bCs/>
        </w:rPr>
        <w:t xml:space="preserve"> en “Documentos del Centro” de Plumier XXI.</w:t>
      </w:r>
    </w:p>
    <w:p w14:paraId="348D076A" w14:textId="77777777" w:rsidR="002E5A12" w:rsidRPr="00BE590E" w:rsidRDefault="002E5A12" w:rsidP="002E5A12">
      <w:pPr>
        <w:spacing w:after="120" w:line="360" w:lineRule="auto"/>
        <w:jc w:val="both"/>
        <w:rPr>
          <w:rFonts w:ascii="Arial" w:hAnsi="Arial" w:cs="Arial"/>
          <w:bCs/>
          <w:noProof/>
          <w:color w:val="FF0000"/>
          <w:lang w:eastAsia="es-ES"/>
        </w:rPr>
      </w:pPr>
    </w:p>
    <w:p w14:paraId="1E2E10E0" w14:textId="77777777" w:rsidR="002E5A12" w:rsidRPr="00BE590E" w:rsidRDefault="002E5A12" w:rsidP="008B325D">
      <w:pPr>
        <w:spacing w:after="120" w:line="360" w:lineRule="auto"/>
        <w:jc w:val="both"/>
        <w:rPr>
          <w:rFonts w:ascii="Arial" w:hAnsi="Arial" w:cs="Arial"/>
          <w:bCs/>
          <w:noProof/>
          <w:color w:val="FF0000"/>
          <w:lang w:eastAsia="es-ES"/>
        </w:rPr>
      </w:pPr>
    </w:p>
    <w:sectPr w:rsidR="002E5A12" w:rsidRPr="00BE590E" w:rsidSect="0047576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D33BE" w14:textId="77777777" w:rsidR="008C4A4A" w:rsidRDefault="008C4A4A" w:rsidP="004875A0">
      <w:pPr>
        <w:spacing w:after="0" w:line="240" w:lineRule="auto"/>
      </w:pPr>
      <w:r>
        <w:separator/>
      </w:r>
    </w:p>
  </w:endnote>
  <w:endnote w:type="continuationSeparator" w:id="0">
    <w:p w14:paraId="75F2D794" w14:textId="77777777" w:rsidR="008C4A4A" w:rsidRDefault="008C4A4A" w:rsidP="00487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C5CE3" w14:textId="77777777" w:rsidR="007339BA" w:rsidRDefault="007339B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5099109"/>
      <w:docPartObj>
        <w:docPartGallery w:val="Page Numbers (Bottom of Page)"/>
        <w:docPartUnique/>
      </w:docPartObj>
    </w:sdtPr>
    <w:sdtContent>
      <w:p w14:paraId="2247B56A" w14:textId="77777777" w:rsidR="001C69EC" w:rsidRDefault="001C69E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5A12">
          <w:rPr>
            <w:noProof/>
          </w:rPr>
          <w:t>6</w:t>
        </w:r>
        <w:r>
          <w:fldChar w:fldCharType="end"/>
        </w:r>
      </w:p>
    </w:sdtContent>
  </w:sdt>
  <w:p w14:paraId="34077435" w14:textId="77777777" w:rsidR="001C69EC" w:rsidRDefault="001C69E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B3664" w14:textId="77777777" w:rsidR="007339BA" w:rsidRDefault="007339B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2161C" w14:textId="77777777" w:rsidR="008C4A4A" w:rsidRDefault="008C4A4A" w:rsidP="004875A0">
      <w:pPr>
        <w:spacing w:after="0" w:line="240" w:lineRule="auto"/>
      </w:pPr>
      <w:r>
        <w:separator/>
      </w:r>
    </w:p>
  </w:footnote>
  <w:footnote w:type="continuationSeparator" w:id="0">
    <w:p w14:paraId="1E9E9B03" w14:textId="77777777" w:rsidR="008C4A4A" w:rsidRDefault="008C4A4A" w:rsidP="004875A0">
      <w:pPr>
        <w:spacing w:after="0" w:line="240" w:lineRule="auto"/>
      </w:pPr>
      <w:r>
        <w:continuationSeparator/>
      </w:r>
    </w:p>
  </w:footnote>
  <w:footnote w:id="1">
    <w:p w14:paraId="1326CD78" w14:textId="71B13F69" w:rsidR="006208A1" w:rsidRPr="006208A1" w:rsidRDefault="006208A1" w:rsidP="006208A1">
      <w:pPr>
        <w:pStyle w:val="Textonotapie"/>
        <w:jc w:val="both"/>
        <w:rPr>
          <w:lang w:val="es-ES"/>
        </w:rPr>
      </w:pPr>
      <w:r>
        <w:rPr>
          <w:rStyle w:val="Refdenotaalpie"/>
        </w:rPr>
        <w:footnoteRef/>
      </w:r>
      <w:r w:rsidRPr="00454A05">
        <w:rPr>
          <w:lang w:val="es-ES"/>
        </w:rPr>
        <w:t xml:space="preserve"> </w:t>
      </w:r>
      <w:r w:rsidRPr="00454A05">
        <w:rPr>
          <w:rFonts w:ascii="Arial" w:hAnsi="Arial" w:cs="Arial"/>
          <w:bCs/>
          <w:sz w:val="16"/>
          <w:szCs w:val="16"/>
          <w:lang w:val="es-ES"/>
        </w:rPr>
        <w:t>Además de esa ubicación externa a la que estén vinculados, estos planes, programas y proyectos deben alojarse en “Documentos del Centro” de Plumier XXI para garantizar la integridad, autenticidad, confidencialidad, calidad, protección y conservación de estos documentos (artículo 46.3 de la Ley 40/2015, de 1 de octubre).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8F6F6" w14:textId="77777777" w:rsidR="007339BA" w:rsidRDefault="007339B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632" w:type="dxa"/>
      <w:tblInd w:w="-11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7"/>
      <w:gridCol w:w="3272"/>
      <w:gridCol w:w="1594"/>
      <w:gridCol w:w="946"/>
      <w:gridCol w:w="3823"/>
    </w:tblGrid>
    <w:tr w:rsidR="001C69EC" w14:paraId="73083F98" w14:textId="77777777" w:rsidTr="001C69EC">
      <w:trPr>
        <w:trHeight w:val="1412"/>
      </w:trPr>
      <w:tc>
        <w:tcPr>
          <w:tcW w:w="997" w:type="dxa"/>
        </w:tcPr>
        <w:p w14:paraId="44879375" w14:textId="69FC1CA1" w:rsidR="001C69EC" w:rsidRDefault="001C69EC" w:rsidP="0054553C">
          <w:pPr>
            <w:pStyle w:val="Encabezado"/>
          </w:pPr>
          <w:r>
            <w:rPr>
              <w:noProof/>
              <w:lang w:eastAsia="es-ES"/>
            </w:rPr>
            <w:drawing>
              <wp:inline distT="0" distB="0" distL="0" distR="0" wp14:anchorId="07E34461" wp14:editId="47DE5495">
                <wp:extent cx="475699" cy="861774"/>
                <wp:effectExtent l="0" t="0" r="635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074" cy="8787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72" w:type="dxa"/>
          <w:vAlign w:val="center"/>
        </w:tcPr>
        <w:p w14:paraId="731CF5DD" w14:textId="77777777" w:rsidR="001C69EC" w:rsidRPr="007339BA" w:rsidRDefault="001C69EC" w:rsidP="001C69EC">
          <w:pPr>
            <w:pStyle w:val="Encabezado"/>
            <w:rPr>
              <w:b/>
              <w:sz w:val="20"/>
              <w:szCs w:val="20"/>
            </w:rPr>
          </w:pPr>
          <w:r w:rsidRPr="007339BA">
            <w:rPr>
              <w:b/>
              <w:sz w:val="20"/>
              <w:szCs w:val="20"/>
            </w:rPr>
            <w:t>Región de Murcia</w:t>
          </w:r>
        </w:p>
        <w:p w14:paraId="2A30E064" w14:textId="505FE02A" w:rsidR="001C69EC" w:rsidRPr="004875A0" w:rsidRDefault="001C69EC" w:rsidP="001C69EC">
          <w:pPr>
            <w:pStyle w:val="Encabezado"/>
            <w:rPr>
              <w:b/>
            </w:rPr>
          </w:pPr>
          <w:r w:rsidRPr="007339BA">
            <w:rPr>
              <w:b/>
              <w:sz w:val="20"/>
              <w:szCs w:val="20"/>
            </w:rPr>
            <w:t>Consejería de Educación</w:t>
          </w:r>
          <w:r w:rsidR="007339BA" w:rsidRPr="007339BA">
            <w:rPr>
              <w:b/>
              <w:sz w:val="20"/>
              <w:szCs w:val="20"/>
            </w:rPr>
            <w:t>, Formación Profesional y Empleo</w:t>
          </w:r>
        </w:p>
      </w:tc>
      <w:tc>
        <w:tcPr>
          <w:tcW w:w="1594" w:type="dxa"/>
          <w:vAlign w:val="center"/>
        </w:tcPr>
        <w:p w14:paraId="2030C752" w14:textId="75932CF6" w:rsidR="001C69EC" w:rsidRPr="004875A0" w:rsidRDefault="001C69EC" w:rsidP="0054553C">
          <w:pPr>
            <w:pStyle w:val="Encabezado"/>
            <w:jc w:val="center"/>
            <w:rPr>
              <w:b/>
            </w:rPr>
          </w:pPr>
        </w:p>
      </w:tc>
      <w:tc>
        <w:tcPr>
          <w:tcW w:w="946" w:type="dxa"/>
          <w:vAlign w:val="center"/>
        </w:tcPr>
        <w:p w14:paraId="0A5B6A23" w14:textId="1912E51F" w:rsidR="001C69EC" w:rsidRPr="004875A0" w:rsidRDefault="001C69EC" w:rsidP="0054553C">
          <w:pPr>
            <w:pStyle w:val="Encabezado"/>
            <w:rPr>
              <w:b/>
            </w:rPr>
          </w:pPr>
        </w:p>
      </w:tc>
      <w:tc>
        <w:tcPr>
          <w:tcW w:w="3823" w:type="dxa"/>
        </w:tcPr>
        <w:p w14:paraId="13896A6D" w14:textId="438DC824" w:rsidR="001C69EC" w:rsidRPr="004875A0" w:rsidRDefault="0093484F" w:rsidP="0054553C">
          <w:pPr>
            <w:pStyle w:val="Encabezado"/>
            <w:rPr>
              <w:b/>
            </w:rPr>
          </w:pPr>
          <w:r>
            <w:rPr>
              <w:b/>
            </w:rPr>
            <w:t>Proyecto educativo</w:t>
          </w:r>
        </w:p>
        <w:p w14:paraId="19C49A23" w14:textId="16D38BD3" w:rsidR="001C69EC" w:rsidRPr="006F3745" w:rsidRDefault="001C69EC" w:rsidP="0054553C">
          <w:pPr>
            <w:pStyle w:val="Encabezado"/>
          </w:pPr>
          <w:r w:rsidRPr="006F3745">
            <w:t>Curso 20__/20__</w:t>
          </w:r>
          <w:r>
            <w:t>.</w:t>
          </w:r>
        </w:p>
        <w:p w14:paraId="204E1083" w14:textId="77777777" w:rsidR="001C69EC" w:rsidRPr="006F3745" w:rsidRDefault="001C69EC" w:rsidP="0054553C">
          <w:pPr>
            <w:pStyle w:val="Encabezado"/>
          </w:pPr>
          <w:r w:rsidRPr="006F3745">
            <w:t>Centro educativo:</w:t>
          </w:r>
        </w:p>
        <w:p w14:paraId="046C84C6" w14:textId="58147DB8" w:rsidR="001C69EC" w:rsidRPr="006F3745" w:rsidRDefault="001C69EC" w:rsidP="0054553C">
          <w:pPr>
            <w:pStyle w:val="Encabezado"/>
          </w:pPr>
          <w:r w:rsidRPr="006F3745">
            <w:t>Código de centro:</w:t>
          </w:r>
        </w:p>
        <w:p w14:paraId="68B7ECE7" w14:textId="22D94659" w:rsidR="001C69EC" w:rsidRDefault="001C69EC" w:rsidP="00A44631">
          <w:pPr>
            <w:pStyle w:val="Encabezado"/>
          </w:pPr>
          <w:r w:rsidRPr="006F3745">
            <w:t>Localidad:</w:t>
          </w:r>
        </w:p>
      </w:tc>
    </w:tr>
  </w:tbl>
  <w:p w14:paraId="3C431001" w14:textId="3911197E" w:rsidR="001C69EC" w:rsidRDefault="001C69EC" w:rsidP="0054553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0CF00" w14:textId="77777777" w:rsidR="007339BA" w:rsidRDefault="007339B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074DA"/>
    <w:multiLevelType w:val="hybridMultilevel"/>
    <w:tmpl w:val="A080B764"/>
    <w:lvl w:ilvl="0" w:tplc="6672A6E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C4E0A"/>
    <w:multiLevelType w:val="multilevel"/>
    <w:tmpl w:val="01126AB2"/>
    <w:lvl w:ilvl="0">
      <w:start w:val="5"/>
      <w:numFmt w:val="decimal"/>
      <w:lvlText w:val="%1."/>
      <w:lvlJc w:val="left"/>
      <w:pPr>
        <w:tabs>
          <w:tab w:val="num" w:pos="0"/>
        </w:tabs>
        <w:ind w:left="390" w:hanging="39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hint="default"/>
      </w:rPr>
    </w:lvl>
  </w:abstractNum>
  <w:abstractNum w:abstractNumId="2" w15:restartNumberingAfterBreak="0">
    <w:nsid w:val="20F93076"/>
    <w:multiLevelType w:val="hybridMultilevel"/>
    <w:tmpl w:val="4FC48A38"/>
    <w:lvl w:ilvl="0" w:tplc="0C0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40FB2"/>
    <w:multiLevelType w:val="hybridMultilevel"/>
    <w:tmpl w:val="85A6A27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0E71AA"/>
    <w:multiLevelType w:val="hybridMultilevel"/>
    <w:tmpl w:val="C7FA5D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62273F"/>
    <w:multiLevelType w:val="multilevel"/>
    <w:tmpl w:val="5C98C15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2160"/>
      </w:pPr>
      <w:rPr>
        <w:rFonts w:hint="default"/>
      </w:rPr>
    </w:lvl>
  </w:abstractNum>
  <w:abstractNum w:abstractNumId="6" w15:restartNumberingAfterBreak="0">
    <w:nsid w:val="3E5B6C30"/>
    <w:multiLevelType w:val="hybridMultilevel"/>
    <w:tmpl w:val="1AE05AE4"/>
    <w:lvl w:ilvl="0" w:tplc="C3A8A7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96AFF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AA064746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6F8E33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DF2579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B38C53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B32E00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042668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818978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C6333A"/>
    <w:multiLevelType w:val="hybridMultilevel"/>
    <w:tmpl w:val="3A7859EE"/>
    <w:lvl w:ilvl="0" w:tplc="13B2E32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2C7C76"/>
    <w:multiLevelType w:val="hybridMultilevel"/>
    <w:tmpl w:val="4B3EE358"/>
    <w:lvl w:ilvl="0" w:tplc="FE4A18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0F41690"/>
    <w:multiLevelType w:val="multilevel"/>
    <w:tmpl w:val="5E0436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b/>
      </w:rPr>
    </w:lvl>
  </w:abstractNum>
  <w:abstractNum w:abstractNumId="10" w15:restartNumberingAfterBreak="0">
    <w:nsid w:val="713A09DC"/>
    <w:multiLevelType w:val="multilevel"/>
    <w:tmpl w:val="B1EC366E"/>
    <w:lvl w:ilvl="0">
      <w:start w:val="5"/>
      <w:numFmt w:val="decimal"/>
      <w:lvlText w:val="%1."/>
      <w:lvlJc w:val="left"/>
      <w:pPr>
        <w:ind w:left="862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2" w:hanging="2160"/>
      </w:pPr>
      <w:rPr>
        <w:rFonts w:hint="default"/>
      </w:rPr>
    </w:lvl>
  </w:abstractNum>
  <w:abstractNum w:abstractNumId="11" w15:restartNumberingAfterBreak="0">
    <w:nsid w:val="7A751EAB"/>
    <w:multiLevelType w:val="hybridMultilevel"/>
    <w:tmpl w:val="889439C2"/>
    <w:lvl w:ilvl="0" w:tplc="0C0A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C715A5E"/>
    <w:multiLevelType w:val="multilevel"/>
    <w:tmpl w:val="3360478C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5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 w15:restartNumberingAfterBreak="0">
    <w:nsid w:val="7D7F329D"/>
    <w:multiLevelType w:val="multilevel"/>
    <w:tmpl w:val="703C15D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4" w15:restartNumberingAfterBreak="0">
    <w:nsid w:val="7DFB5C78"/>
    <w:multiLevelType w:val="hybridMultilevel"/>
    <w:tmpl w:val="EB0CD94A"/>
    <w:lvl w:ilvl="0" w:tplc="88F6DA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8553856">
    <w:abstractNumId w:val="6"/>
  </w:num>
  <w:num w:numId="2" w16cid:durableId="218635756">
    <w:abstractNumId w:val="13"/>
  </w:num>
  <w:num w:numId="3" w16cid:durableId="664825028">
    <w:abstractNumId w:val="12"/>
  </w:num>
  <w:num w:numId="4" w16cid:durableId="272250005">
    <w:abstractNumId w:val="1"/>
  </w:num>
  <w:num w:numId="5" w16cid:durableId="91707810">
    <w:abstractNumId w:val="5"/>
  </w:num>
  <w:num w:numId="6" w16cid:durableId="210773848">
    <w:abstractNumId w:val="14"/>
  </w:num>
  <w:num w:numId="7" w16cid:durableId="60905900">
    <w:abstractNumId w:val="2"/>
  </w:num>
  <w:num w:numId="8" w16cid:durableId="471753061">
    <w:abstractNumId w:val="9"/>
  </w:num>
  <w:num w:numId="9" w16cid:durableId="1235238649">
    <w:abstractNumId w:val="8"/>
  </w:num>
  <w:num w:numId="10" w16cid:durableId="2017464550">
    <w:abstractNumId w:val="0"/>
  </w:num>
  <w:num w:numId="11" w16cid:durableId="1376346005">
    <w:abstractNumId w:val="7"/>
  </w:num>
  <w:num w:numId="12" w16cid:durableId="773207651">
    <w:abstractNumId w:val="4"/>
  </w:num>
  <w:num w:numId="13" w16cid:durableId="295961486">
    <w:abstractNumId w:val="11"/>
  </w:num>
  <w:num w:numId="14" w16cid:durableId="1496067207">
    <w:abstractNumId w:val="10"/>
  </w:num>
  <w:num w:numId="15" w16cid:durableId="19910116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" w:vendorID="64" w:dllVersion="4096" w:nlCheck="1" w:checkStyle="0"/>
  <w:activeWritingStyle w:appName="MSWord" w:lang="en-GB" w:vendorID="64" w:dllVersion="6" w:nlCheck="1" w:checkStyle="1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5A0"/>
    <w:rsid w:val="00065B85"/>
    <w:rsid w:val="00065D93"/>
    <w:rsid w:val="00094663"/>
    <w:rsid w:val="000B677F"/>
    <w:rsid w:val="000E26E1"/>
    <w:rsid w:val="00110A80"/>
    <w:rsid w:val="00162BF4"/>
    <w:rsid w:val="00191717"/>
    <w:rsid w:val="001A41BF"/>
    <w:rsid w:val="001C69EC"/>
    <w:rsid w:val="0022110F"/>
    <w:rsid w:val="002354BD"/>
    <w:rsid w:val="00250B7B"/>
    <w:rsid w:val="00272545"/>
    <w:rsid w:val="00273D7C"/>
    <w:rsid w:val="00276779"/>
    <w:rsid w:val="002877BA"/>
    <w:rsid w:val="0029607C"/>
    <w:rsid w:val="002B07C0"/>
    <w:rsid w:val="002E5A12"/>
    <w:rsid w:val="00300E87"/>
    <w:rsid w:val="00304935"/>
    <w:rsid w:val="0032209A"/>
    <w:rsid w:val="00332EAD"/>
    <w:rsid w:val="00341136"/>
    <w:rsid w:val="003B6696"/>
    <w:rsid w:val="003B6EC0"/>
    <w:rsid w:val="003C5E15"/>
    <w:rsid w:val="003D27E8"/>
    <w:rsid w:val="003E377D"/>
    <w:rsid w:val="003F2A89"/>
    <w:rsid w:val="003F49B9"/>
    <w:rsid w:val="003F7A4F"/>
    <w:rsid w:val="004019C8"/>
    <w:rsid w:val="00420DB9"/>
    <w:rsid w:val="004442B3"/>
    <w:rsid w:val="004548D3"/>
    <w:rsid w:val="00454A05"/>
    <w:rsid w:val="00475766"/>
    <w:rsid w:val="004875A0"/>
    <w:rsid w:val="004F1F27"/>
    <w:rsid w:val="00505556"/>
    <w:rsid w:val="0054553C"/>
    <w:rsid w:val="0054587F"/>
    <w:rsid w:val="005867D9"/>
    <w:rsid w:val="005D4EEB"/>
    <w:rsid w:val="005D768E"/>
    <w:rsid w:val="006208A1"/>
    <w:rsid w:val="00653512"/>
    <w:rsid w:val="00657C04"/>
    <w:rsid w:val="00663E09"/>
    <w:rsid w:val="006C61AB"/>
    <w:rsid w:val="006F3745"/>
    <w:rsid w:val="0070098F"/>
    <w:rsid w:val="007109A3"/>
    <w:rsid w:val="007339BA"/>
    <w:rsid w:val="00737D5B"/>
    <w:rsid w:val="007432E3"/>
    <w:rsid w:val="00750343"/>
    <w:rsid w:val="00762FB5"/>
    <w:rsid w:val="00776867"/>
    <w:rsid w:val="007907FF"/>
    <w:rsid w:val="007A130A"/>
    <w:rsid w:val="007A1A6B"/>
    <w:rsid w:val="007A7201"/>
    <w:rsid w:val="007E1239"/>
    <w:rsid w:val="00824EC1"/>
    <w:rsid w:val="008252A6"/>
    <w:rsid w:val="00860D8C"/>
    <w:rsid w:val="00895891"/>
    <w:rsid w:val="008B325D"/>
    <w:rsid w:val="008C4A4A"/>
    <w:rsid w:val="008F23C4"/>
    <w:rsid w:val="0093484F"/>
    <w:rsid w:val="00941092"/>
    <w:rsid w:val="00945527"/>
    <w:rsid w:val="00965AFE"/>
    <w:rsid w:val="009661ED"/>
    <w:rsid w:val="00970511"/>
    <w:rsid w:val="009A6DA0"/>
    <w:rsid w:val="00A06B5A"/>
    <w:rsid w:val="00A346C2"/>
    <w:rsid w:val="00A42E34"/>
    <w:rsid w:val="00A44631"/>
    <w:rsid w:val="00A71EF8"/>
    <w:rsid w:val="00A734C3"/>
    <w:rsid w:val="00A9206A"/>
    <w:rsid w:val="00B13731"/>
    <w:rsid w:val="00B40719"/>
    <w:rsid w:val="00BD3889"/>
    <w:rsid w:val="00BE590E"/>
    <w:rsid w:val="00C00605"/>
    <w:rsid w:val="00C412ED"/>
    <w:rsid w:val="00C61062"/>
    <w:rsid w:val="00C859C7"/>
    <w:rsid w:val="00C929D3"/>
    <w:rsid w:val="00CB4B31"/>
    <w:rsid w:val="00CD1E5E"/>
    <w:rsid w:val="00CD77C8"/>
    <w:rsid w:val="00D24B62"/>
    <w:rsid w:val="00D53F45"/>
    <w:rsid w:val="00DA7936"/>
    <w:rsid w:val="00DE3FC5"/>
    <w:rsid w:val="00E27DE4"/>
    <w:rsid w:val="00E468A3"/>
    <w:rsid w:val="00E56DFE"/>
    <w:rsid w:val="00E875CF"/>
    <w:rsid w:val="00E947F8"/>
    <w:rsid w:val="00F01F4A"/>
    <w:rsid w:val="00F073B3"/>
    <w:rsid w:val="00F147B7"/>
    <w:rsid w:val="00F147F0"/>
    <w:rsid w:val="00F20A2E"/>
    <w:rsid w:val="00F229D1"/>
    <w:rsid w:val="00F30A3D"/>
    <w:rsid w:val="00F46601"/>
    <w:rsid w:val="00F56D59"/>
    <w:rsid w:val="00FA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20398E"/>
  <w15:chartTrackingRefBased/>
  <w15:docId w15:val="{99A8EFFD-01A3-4340-B0B4-BE4F6D9C1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A79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87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aliases w:val=" Car7"/>
    <w:basedOn w:val="Normal"/>
    <w:link w:val="EncabezadoCar"/>
    <w:unhideWhenUsed/>
    <w:rsid w:val="004875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aliases w:val=" Car7 Car"/>
    <w:basedOn w:val="Fuentedeprrafopredeter"/>
    <w:link w:val="Encabezado"/>
    <w:rsid w:val="004875A0"/>
  </w:style>
  <w:style w:type="paragraph" w:styleId="Piedepgina">
    <w:name w:val="footer"/>
    <w:basedOn w:val="Normal"/>
    <w:link w:val="PiedepginaCar"/>
    <w:uiPriority w:val="99"/>
    <w:unhideWhenUsed/>
    <w:rsid w:val="004875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75A0"/>
  </w:style>
  <w:style w:type="paragraph" w:styleId="Textonotapie">
    <w:name w:val="footnote text"/>
    <w:basedOn w:val="Normal"/>
    <w:link w:val="TextonotapieCar"/>
    <w:semiHidden/>
    <w:rsid w:val="007432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TextonotapieCar">
    <w:name w:val="Texto nota pie Car"/>
    <w:basedOn w:val="Fuentedeprrafopredeter"/>
    <w:link w:val="Textonotapie"/>
    <w:semiHidden/>
    <w:rsid w:val="007432E3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Refdenotaalpie">
    <w:name w:val="footnote reference"/>
    <w:semiHidden/>
    <w:rsid w:val="007432E3"/>
    <w:rPr>
      <w:vertAlign w:val="superscript"/>
    </w:rPr>
  </w:style>
  <w:style w:type="paragraph" w:styleId="NormalWeb">
    <w:name w:val="Normal (Web)"/>
    <w:basedOn w:val="Normal"/>
    <w:uiPriority w:val="99"/>
    <w:rsid w:val="00743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rsid w:val="007432E3"/>
    <w:rPr>
      <w:color w:val="0000FF"/>
      <w:u w:val="single"/>
    </w:rPr>
  </w:style>
  <w:style w:type="character" w:styleId="Textoennegrita">
    <w:name w:val="Strong"/>
    <w:qFormat/>
    <w:rsid w:val="00250B7B"/>
    <w:rPr>
      <w:b/>
      <w:bCs/>
    </w:rPr>
  </w:style>
  <w:style w:type="paragraph" w:styleId="Prrafodelista">
    <w:name w:val="List Paragraph"/>
    <w:basedOn w:val="Normal"/>
    <w:uiPriority w:val="34"/>
    <w:qFormat/>
    <w:rsid w:val="00F147F0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DA793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961AA-F27A-478E-ACF2-84FAB5A16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740</TotalTime>
  <Pages>7</Pages>
  <Words>1389</Words>
  <Characters>7640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9011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GOMEZ RODRIGUEZ, LUIS JOSE</dc:creator>
  <cp:keywords/>
  <dc:description/>
  <cp:lastModifiedBy>Antonio Ruiz Hernández</cp:lastModifiedBy>
  <cp:revision>46</cp:revision>
  <dcterms:created xsi:type="dcterms:W3CDTF">2022-06-20T11:02:00Z</dcterms:created>
  <dcterms:modified xsi:type="dcterms:W3CDTF">2023-11-03T08:21:00Z</dcterms:modified>
</cp:coreProperties>
</file>