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B8" w:rsidRPr="00B229F9" w:rsidRDefault="00970CB8" w:rsidP="0097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</w:p>
    <w:p w:rsidR="00970CB8" w:rsidRPr="00B229F9" w:rsidRDefault="00970CB8" w:rsidP="0097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  <w:r w:rsidRPr="00B229F9">
        <w:rPr>
          <w:rFonts w:ascii="Arial" w:hAnsi="Arial" w:cs="Arial"/>
          <w:b/>
          <w:lang w:val="es-ES_tradnl"/>
        </w:rPr>
        <w:t xml:space="preserve">DOCUMENTACIÓN NECESARIA PARA </w:t>
      </w:r>
      <w:r>
        <w:rPr>
          <w:rFonts w:ascii="Arial" w:hAnsi="Arial" w:cs="Arial"/>
          <w:b/>
          <w:lang w:val="es-ES_tradnl"/>
        </w:rPr>
        <w:t>AUTORIZACIÓN DE RESIDENCIA, VIVIENDA O CENTRO DE DÍA</w:t>
      </w:r>
    </w:p>
    <w:p w:rsidR="00970CB8" w:rsidRPr="00B229F9" w:rsidRDefault="00970CB8" w:rsidP="0097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</w:p>
    <w:p w:rsidR="00970CB8" w:rsidRPr="00B229F9" w:rsidRDefault="00970CB8" w:rsidP="00970CB8">
      <w:pPr>
        <w:spacing w:after="0"/>
        <w:jc w:val="both"/>
        <w:rPr>
          <w:rFonts w:ascii="Arial" w:hAnsi="Arial" w:cs="Arial"/>
          <w:i/>
          <w:lang w:val="es-ES_tradnl"/>
        </w:rPr>
      </w:pPr>
    </w:p>
    <w:p w:rsidR="00970CB8" w:rsidRPr="00B229F9" w:rsidRDefault="00970CB8" w:rsidP="00970CB8">
      <w:pPr>
        <w:spacing w:after="0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i/>
          <w:lang w:val="es-ES_tradnl"/>
        </w:rPr>
        <w:t>(Todos los documentos se presentarán fechados, sellados y firmados por el representante legal de la Entidad).</w:t>
      </w:r>
    </w:p>
    <w:p w:rsidR="00970CB8" w:rsidRPr="00B229F9" w:rsidRDefault="00970CB8" w:rsidP="00970CB8">
      <w:pPr>
        <w:spacing w:after="0"/>
        <w:jc w:val="both"/>
        <w:rPr>
          <w:rFonts w:ascii="Arial" w:hAnsi="Arial" w:cs="Arial"/>
          <w:lang w:val="es-ES_tradnl"/>
        </w:rPr>
      </w:pP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● </w:t>
      </w:r>
      <w:r w:rsidRPr="00970CB8">
        <w:rPr>
          <w:rFonts w:ascii="Arial" w:hAnsi="Arial" w:cs="Arial"/>
          <w:b/>
          <w:bCs/>
          <w:color w:val="auto"/>
          <w:sz w:val="22"/>
          <w:szCs w:val="22"/>
        </w:rPr>
        <w:t xml:space="preserve">SOLICITUD </w:t>
      </w:r>
      <w:r w:rsidRPr="00970CB8">
        <w:rPr>
          <w:rFonts w:ascii="Arial" w:hAnsi="Arial" w:cs="Arial"/>
          <w:color w:val="auto"/>
          <w:sz w:val="22"/>
          <w:szCs w:val="22"/>
        </w:rPr>
        <w:t xml:space="preserve">en impreso normalizado: Anexo </w:t>
      </w:r>
      <w:proofErr w:type="spellStart"/>
      <w:r w:rsidRPr="00970CB8">
        <w:rPr>
          <w:rFonts w:ascii="Arial" w:hAnsi="Arial" w:cs="Arial"/>
          <w:color w:val="auto"/>
          <w:sz w:val="22"/>
          <w:szCs w:val="22"/>
        </w:rPr>
        <w:t>III.bis</w:t>
      </w:r>
      <w:proofErr w:type="spellEnd"/>
      <w:r w:rsidRPr="00970CB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● </w:t>
      </w:r>
      <w:r w:rsidRPr="00970CB8">
        <w:rPr>
          <w:rFonts w:ascii="Arial" w:hAnsi="Arial" w:cs="Arial"/>
          <w:b/>
          <w:bCs/>
          <w:color w:val="auto"/>
          <w:sz w:val="22"/>
          <w:szCs w:val="22"/>
        </w:rPr>
        <w:t xml:space="preserve">DOCUMENTACIÓN DE ENTIDAD </w:t>
      </w:r>
      <w:r w:rsidRPr="00970CB8">
        <w:rPr>
          <w:rFonts w:ascii="Arial" w:hAnsi="Arial" w:cs="Arial"/>
          <w:i/>
          <w:iCs/>
          <w:color w:val="auto"/>
          <w:sz w:val="22"/>
          <w:szCs w:val="22"/>
        </w:rPr>
        <w:t xml:space="preserve">(sólo en caso de primera autorización; las Entidades que ya tengan autorizado algún Servicio o Centro únicamente la volverán a aportar en caso de modificación de estatutos, de junta directiva o de domicilio social). </w:t>
      </w:r>
    </w:p>
    <w:p w:rsidR="006636DC" w:rsidRPr="00970CB8" w:rsidRDefault="006636DC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Pr="006636DC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970CB8">
        <w:rPr>
          <w:rFonts w:ascii="Arial" w:hAnsi="Arial" w:cs="Arial"/>
          <w:i/>
          <w:iCs/>
          <w:color w:val="auto"/>
          <w:sz w:val="22"/>
          <w:szCs w:val="22"/>
        </w:rPr>
        <w:t>a</w:t>
      </w:r>
      <w:r w:rsidRPr="006636DC"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) Persona jurídica: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CIF de la Entidad. [E94]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Certificado de inscripción en el Registro correspondiente: [E41] </w:t>
      </w:r>
    </w:p>
    <w:p w:rsidR="00970CB8" w:rsidRPr="00970CB8" w:rsidRDefault="00970CB8" w:rsidP="00C15579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Registro Mercantil (entidades con ánimo de lucro/mercantiles). </w:t>
      </w:r>
    </w:p>
    <w:p w:rsidR="00970CB8" w:rsidRPr="00970CB8" w:rsidRDefault="00970CB8" w:rsidP="00C15579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Registro de Asociaciones (entidades sin ánimo de lucro). </w:t>
      </w:r>
    </w:p>
    <w:p w:rsidR="00970CB8" w:rsidRPr="00970CB8" w:rsidRDefault="00970CB8" w:rsidP="00C15579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Registro de Cooperativas. </w:t>
      </w:r>
    </w:p>
    <w:p w:rsidR="00970CB8" w:rsidRPr="00970CB8" w:rsidRDefault="00970CB8" w:rsidP="00C15579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>- Otros (Reg. de Entidades Religiosas, de Comunidades de Bienes</w:t>
      </w:r>
      <w:proofErr w:type="gramStart"/>
      <w:r w:rsidRPr="00970CB8">
        <w:rPr>
          <w:rFonts w:ascii="Arial" w:hAnsi="Arial" w:cs="Arial"/>
          <w:color w:val="auto"/>
          <w:sz w:val="22"/>
          <w:szCs w:val="22"/>
        </w:rPr>
        <w:t>, …</w:t>
      </w:r>
      <w:proofErr w:type="gramEnd"/>
      <w:r w:rsidRPr="00970CB8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Identificación y acreditación del solicitante (representante legal de la Entidad), mediante DNI/NIF y documento acreditativo de la representación que ostenta (composición de junta directiva o junta de patronos, nombramiento, autorización, poderes, o similar). [E92] </w:t>
      </w:r>
    </w:p>
    <w:p w:rsid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Documento de constitución de la Entidad: Estatutos y Acta Fundacional (si se trata de Asociaciones o Fundaciones), o Escritura de Constitución (si se trata de mercantiles o cooperativas). [E46] </w:t>
      </w:r>
    </w:p>
    <w:p w:rsidR="006636DC" w:rsidRPr="00970CB8" w:rsidRDefault="006636DC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Pr="006636DC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970CB8">
        <w:rPr>
          <w:rFonts w:ascii="Arial" w:hAnsi="Arial" w:cs="Arial"/>
          <w:i/>
          <w:iCs/>
          <w:color w:val="auto"/>
          <w:sz w:val="22"/>
          <w:szCs w:val="22"/>
        </w:rPr>
        <w:t xml:space="preserve">b) </w:t>
      </w:r>
      <w:r w:rsidRPr="006636DC"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Persona física: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>- DNI/NIF [E92</w:t>
      </w:r>
      <w:r w:rsidR="006636DC">
        <w:rPr>
          <w:rFonts w:ascii="Arial" w:hAnsi="Arial" w:cs="Arial"/>
          <w:color w:val="auto"/>
          <w:sz w:val="22"/>
          <w:szCs w:val="22"/>
        </w:rPr>
        <w:t>/ E94</w:t>
      </w:r>
      <w:r w:rsidRPr="00970CB8">
        <w:rPr>
          <w:rFonts w:ascii="Arial" w:hAnsi="Arial" w:cs="Arial"/>
          <w:color w:val="auto"/>
          <w:sz w:val="22"/>
          <w:szCs w:val="22"/>
        </w:rPr>
        <w:t xml:space="preserve">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Certificado de alta como Autónomo. [E46]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>- Certificado de alta en el Impuesto de</w:t>
      </w:r>
      <w:r w:rsidR="00426A6C">
        <w:rPr>
          <w:rFonts w:ascii="Arial" w:hAnsi="Arial" w:cs="Arial"/>
          <w:color w:val="auto"/>
          <w:sz w:val="22"/>
          <w:szCs w:val="22"/>
        </w:rPr>
        <w:t xml:space="preserve"> Actividades Económicas. [E41</w:t>
      </w:r>
      <w:r w:rsidR="006636DC">
        <w:rPr>
          <w:rFonts w:ascii="Arial" w:hAnsi="Arial" w:cs="Arial"/>
          <w:color w:val="auto"/>
          <w:sz w:val="22"/>
          <w:szCs w:val="22"/>
        </w:rPr>
        <w:t xml:space="preserve">] </w:t>
      </w:r>
      <w:r w:rsidRPr="00970CB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Pr="00970CB8" w:rsidRDefault="00970CB8" w:rsidP="00970CB8">
      <w:pPr>
        <w:pStyle w:val="Default"/>
        <w:pageBreakBefore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Pr="00B96359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970CB8">
        <w:rPr>
          <w:rFonts w:ascii="Arial" w:hAnsi="Arial" w:cs="Arial"/>
          <w:i/>
          <w:iCs/>
          <w:color w:val="auto"/>
          <w:sz w:val="22"/>
          <w:szCs w:val="22"/>
        </w:rPr>
        <w:t xml:space="preserve">c) </w:t>
      </w:r>
      <w:r w:rsidRPr="00B96359"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En caso de que la Entidad titular desarrolle la actividad a través de una Entidad gestora, además deberá presentar: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Toda la documentación anterior pero referente a la Entidad Gestora.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>- Contrato de gestión de recurso entre Entidad titular y Entidad gestora</w:t>
      </w:r>
      <w:proofErr w:type="gramStart"/>
      <w:r w:rsidRPr="00970CB8">
        <w:rPr>
          <w:rFonts w:ascii="Arial" w:hAnsi="Arial" w:cs="Arial"/>
          <w:color w:val="auto"/>
          <w:sz w:val="22"/>
          <w:szCs w:val="22"/>
        </w:rPr>
        <w:t>.[</w:t>
      </w:r>
      <w:proofErr w:type="gramEnd"/>
      <w:r w:rsidRPr="00970CB8">
        <w:rPr>
          <w:rFonts w:ascii="Arial" w:hAnsi="Arial" w:cs="Arial"/>
          <w:color w:val="auto"/>
          <w:sz w:val="22"/>
          <w:szCs w:val="22"/>
        </w:rPr>
        <w:t xml:space="preserve">ACTK1] </w:t>
      </w:r>
    </w:p>
    <w:p w:rsid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Cuando proceda, rescisión del contrato con Entidad gestora. [ACTK1 (47)]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● </w:t>
      </w:r>
      <w:r w:rsidRPr="00970CB8">
        <w:rPr>
          <w:rFonts w:ascii="Arial" w:hAnsi="Arial" w:cs="Arial"/>
          <w:b/>
          <w:bCs/>
          <w:color w:val="auto"/>
          <w:sz w:val="22"/>
          <w:szCs w:val="22"/>
        </w:rPr>
        <w:t xml:space="preserve">DOCUMENTACIÓN DE ACTIVIDADES Y PERSONAL: </w:t>
      </w:r>
    </w:p>
    <w:p w:rsidR="005C6A20" w:rsidRPr="00970CB8" w:rsidRDefault="005C6A20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Cuestionario de procesamiento estadístico. [ACT02]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Proyecto de actuación. [ACT47]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Reglamento de Régimen Interior. [V62]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Régimen de precios vigentes, o certificado acreditativo de que las actividades son gratuitas para todos los usuarios. [VG1]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Acreditación de personal, mediante: </w:t>
      </w:r>
    </w:p>
    <w:p w:rsidR="00970CB8" w:rsidRPr="00970CB8" w:rsidRDefault="00970CB8" w:rsidP="00C15579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Cuadro de Personal del Servicio/Centro. [PP1] </w:t>
      </w:r>
    </w:p>
    <w:p w:rsidR="00970CB8" w:rsidRPr="00970CB8" w:rsidRDefault="00970CB8" w:rsidP="00C15579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>- o en su caso, Declaración responsable de no tener personal contratado. [</w:t>
      </w:r>
      <w:proofErr w:type="gramStart"/>
      <w:r w:rsidRPr="00970CB8">
        <w:rPr>
          <w:rFonts w:ascii="Arial" w:hAnsi="Arial" w:cs="Arial"/>
          <w:color w:val="auto"/>
          <w:sz w:val="22"/>
          <w:szCs w:val="22"/>
        </w:rPr>
        <w:t>PP1(</w:t>
      </w:r>
      <w:proofErr w:type="gramEnd"/>
      <w:r w:rsidRPr="00970CB8">
        <w:rPr>
          <w:rFonts w:ascii="Arial" w:hAnsi="Arial" w:cs="Arial"/>
          <w:color w:val="auto"/>
          <w:sz w:val="22"/>
          <w:szCs w:val="22"/>
        </w:rPr>
        <w:t xml:space="preserve">M4)]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Declaración responsable de disponer de Plan de Prevención de Riesgos Laborales (si se dispone de personal contratado). [PPM8]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Declaración responsable de suscripción y vigencia de póliza de seguro de Responsabilidad Civil por daños hacia terceros y riesgos por praxis profesional o negligencia del personal y/o del titular, más Continente y Contenido (modelo “Centro con plazas con Decreto 69” –si se atiende a Personas Mayores- o “Centro con plazas sin Decreto 69” –si no se atiende a Personas Mayores-). [SEGG4]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Nombramiento de Director Técnico (en caso de Residencias o Viviendas) o Coordinador (en caso de Centros de Día). [PN9]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Nombramiento de Responsable Higiénico- Sanitario (sólo para Residencias y Centros de Día). [PP0]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>- Listado de personal que dispone de Carnet de Manipulador de Alimentos. [</w:t>
      </w:r>
      <w:proofErr w:type="gramStart"/>
      <w:r w:rsidRPr="00970CB8">
        <w:rPr>
          <w:rFonts w:ascii="Arial" w:hAnsi="Arial" w:cs="Arial"/>
          <w:color w:val="auto"/>
          <w:sz w:val="22"/>
          <w:szCs w:val="22"/>
        </w:rPr>
        <w:t>S73(</w:t>
      </w:r>
      <w:proofErr w:type="gramEnd"/>
      <w:r w:rsidRPr="00970CB8">
        <w:rPr>
          <w:rFonts w:ascii="Arial" w:hAnsi="Arial" w:cs="Arial"/>
          <w:color w:val="auto"/>
          <w:sz w:val="22"/>
          <w:szCs w:val="22"/>
        </w:rPr>
        <w:t xml:space="preserve">61)]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Libro de Registro de usuarios. En caso de presentación en formato digital, se presentará la carátula y la primera página conteniendo la nota “es copia fiel del modelo original”. [VL1] </w:t>
      </w:r>
    </w:p>
    <w:p w:rsidR="00970CB8" w:rsidRPr="00900336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4"/>
          <w:szCs w:val="4"/>
        </w:rPr>
      </w:pPr>
      <w:r w:rsidRPr="00970CB8">
        <w:rPr>
          <w:rFonts w:ascii="Arial" w:hAnsi="Arial" w:cs="Arial"/>
          <w:color w:val="auto"/>
          <w:sz w:val="22"/>
          <w:szCs w:val="22"/>
        </w:rPr>
        <w:t>- Modelo de c</w:t>
      </w:r>
      <w:r w:rsidR="00900336">
        <w:rPr>
          <w:rFonts w:ascii="Arial" w:hAnsi="Arial" w:cs="Arial"/>
          <w:color w:val="auto"/>
          <w:sz w:val="22"/>
          <w:szCs w:val="22"/>
        </w:rPr>
        <w:t>ontrato de convivencia. [VD4] 3</w:t>
      </w:r>
    </w:p>
    <w:p w:rsidR="00970CB8" w:rsidRPr="00970CB8" w:rsidRDefault="00970CB8" w:rsidP="00970CB8">
      <w:pPr>
        <w:pStyle w:val="Default"/>
        <w:pageBreakBefore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i/>
          <w:iCs/>
          <w:color w:val="auto"/>
          <w:sz w:val="22"/>
          <w:szCs w:val="22"/>
        </w:rPr>
        <w:lastRenderedPageBreak/>
        <w:t xml:space="preserve">*Para Centros que realicen actividades directamente con </w:t>
      </w:r>
      <w:r w:rsidRPr="00970CB8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MENORES </w:t>
      </w:r>
      <w:r w:rsidRPr="00970CB8">
        <w:rPr>
          <w:rFonts w:ascii="Arial" w:hAnsi="Arial" w:cs="Arial"/>
          <w:i/>
          <w:iCs/>
          <w:color w:val="auto"/>
          <w:sz w:val="22"/>
          <w:szCs w:val="22"/>
        </w:rPr>
        <w:t xml:space="preserve">además se presentará: </w:t>
      </w:r>
    </w:p>
    <w:p w:rsid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Declaración responsable de disponer de Certificado de inexistencia de antecedentes penales en el Registro Central de Delincuentes Sexuales, referente a todo el personal. [AII53]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● </w:t>
      </w:r>
      <w:r w:rsidRPr="00970CB8">
        <w:rPr>
          <w:rFonts w:ascii="Arial" w:hAnsi="Arial" w:cs="Arial"/>
          <w:b/>
          <w:bCs/>
          <w:color w:val="auto"/>
          <w:sz w:val="22"/>
          <w:szCs w:val="22"/>
        </w:rPr>
        <w:t xml:space="preserve">DOCUMENTACIÓN DE INFRAESTRUCTURA: </w:t>
      </w:r>
    </w:p>
    <w:p w:rsidR="004E7B58" w:rsidRPr="00970CB8" w:rsidRDefault="004E7B5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Memoria de infraestructura (planos a escala con cotas y superficies, distribución, vías de evacuación y medidas de protección contra incendios), firmada por técnico competente. [INFF6]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Acreditación de la disponibilidad jurídica del centro (título de propiedad, contrato de arrendamiento, documento de cesión, o similar). [INF42]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Licencia de Actividad o documento sustitutivo (copia de solicitud, o certificado de exención, o declaración responsable de no estar sometida la Entidad a Licencia de Actividad ante el Ayuntamiento correspondiente). [INF44]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Declaración responsable de disponer de Plan de Emergencia y Evacuación. [PPM7]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Cuestionario sobre instalaciones con riesgo de propagar </w:t>
      </w:r>
      <w:proofErr w:type="spellStart"/>
      <w:r w:rsidRPr="00970CB8">
        <w:rPr>
          <w:rFonts w:ascii="Arial" w:hAnsi="Arial" w:cs="Arial"/>
          <w:color w:val="auto"/>
          <w:sz w:val="22"/>
          <w:szCs w:val="22"/>
        </w:rPr>
        <w:t>legionelosis</w:t>
      </w:r>
      <w:proofErr w:type="spellEnd"/>
      <w:r w:rsidRPr="00970CB8">
        <w:rPr>
          <w:rFonts w:ascii="Arial" w:hAnsi="Arial" w:cs="Arial"/>
          <w:color w:val="auto"/>
          <w:sz w:val="22"/>
          <w:szCs w:val="22"/>
        </w:rPr>
        <w:t xml:space="preserve"> [SJ2 (M3)] (en caso de Viviendas), o Acta de inspección sanitaria de </w:t>
      </w:r>
      <w:proofErr w:type="spellStart"/>
      <w:r w:rsidRPr="00970CB8">
        <w:rPr>
          <w:rFonts w:ascii="Arial" w:hAnsi="Arial" w:cs="Arial"/>
          <w:color w:val="auto"/>
          <w:sz w:val="22"/>
          <w:szCs w:val="22"/>
        </w:rPr>
        <w:t>legionela</w:t>
      </w:r>
      <w:proofErr w:type="spellEnd"/>
      <w:r w:rsidRPr="00970CB8">
        <w:rPr>
          <w:rFonts w:ascii="Arial" w:hAnsi="Arial" w:cs="Arial"/>
          <w:color w:val="auto"/>
          <w:sz w:val="22"/>
          <w:szCs w:val="22"/>
        </w:rPr>
        <w:t xml:space="preserve"> y contrato con empresa de mantenimiento autorizada [SJ2] (en caso de Residencias o Centros de Día).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Autorización Sanitaria de comedor colectivo, o Declaración Responsable de su solicitud, o Declaración Responsable de no disponer de comedor colectivo. [S73] En su caso, Certificado de Turnos de Comedor [SY5].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En caso de que se disponga de catering: contrato con la empresa correspondiente [SE4] y certificado de inscripción de dicha empresa en el Registro de Sanidad Alimentaria.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Contrato con empresa de Residuos </w:t>
      </w:r>
      <w:proofErr w:type="spellStart"/>
      <w:r w:rsidRPr="00970CB8">
        <w:rPr>
          <w:rFonts w:ascii="Arial" w:hAnsi="Arial" w:cs="Arial"/>
          <w:color w:val="auto"/>
          <w:sz w:val="22"/>
          <w:szCs w:val="22"/>
        </w:rPr>
        <w:t>Biosanitarios</w:t>
      </w:r>
      <w:proofErr w:type="spellEnd"/>
      <w:r w:rsidRPr="00970CB8">
        <w:rPr>
          <w:rFonts w:ascii="Arial" w:hAnsi="Arial" w:cs="Arial"/>
          <w:color w:val="auto"/>
          <w:sz w:val="22"/>
          <w:szCs w:val="22"/>
        </w:rPr>
        <w:t xml:space="preserve"> (en caso de Residencias y Centros de Día). [S60] 4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Pr="00970CB8" w:rsidRDefault="00970CB8" w:rsidP="00970CB8">
      <w:pPr>
        <w:pStyle w:val="Default"/>
        <w:pageBreakBefore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lastRenderedPageBreak/>
        <w:t xml:space="preserve">● </w:t>
      </w:r>
      <w:r w:rsidRPr="00970CB8">
        <w:rPr>
          <w:rFonts w:ascii="Arial" w:hAnsi="Arial" w:cs="Arial"/>
          <w:b/>
          <w:bCs/>
          <w:color w:val="auto"/>
          <w:sz w:val="22"/>
          <w:szCs w:val="22"/>
        </w:rPr>
        <w:t xml:space="preserve">SI SE DISPONE DE VOLUNTARIADO, ADEMÁS SE PRESENTARÁ: </w:t>
      </w:r>
    </w:p>
    <w:p w:rsidR="004E7B58" w:rsidRDefault="004E7B5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970CB8">
        <w:rPr>
          <w:rFonts w:ascii="Arial" w:hAnsi="Arial" w:cs="Arial"/>
          <w:color w:val="auto"/>
          <w:sz w:val="22"/>
          <w:szCs w:val="22"/>
        </w:rPr>
        <w:t xml:space="preserve">- Solicitud de Servicio de Voluntariado en impreso normalizado (Anexo IV).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Cuestionario de procesamiento estadístico, referido al Voluntariado. [ACT02]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Proyecto de actuación, referido al Voluntariado. [ACT47]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Reglamento de Régimen Interior, referido al Voluntariado. [V62]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Registro de altas y bajas de personal voluntario. [VOL88]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Modelo de acuerdo o compromiso por escrito entre la Entidad y el Voluntario. [VOL89] </w:t>
      </w:r>
    </w:p>
    <w:p w:rsidR="00970CB8" w:rsidRPr="00970CB8" w:rsidRDefault="00970CB8" w:rsidP="00970CB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0CB8">
        <w:rPr>
          <w:rFonts w:ascii="Arial" w:hAnsi="Arial" w:cs="Arial"/>
          <w:color w:val="auto"/>
          <w:sz w:val="22"/>
          <w:szCs w:val="22"/>
        </w:rPr>
        <w:t xml:space="preserve">- Modelo de acreditación identificativa de la condición de Voluntario de la Entidad. [VOLM0] </w:t>
      </w:r>
    </w:p>
    <w:p w:rsidR="0028772E" w:rsidRPr="00970CB8" w:rsidRDefault="00970CB8" w:rsidP="00970CB8">
      <w:pPr>
        <w:spacing w:line="360" w:lineRule="auto"/>
        <w:jc w:val="both"/>
        <w:rPr>
          <w:rFonts w:ascii="Arial" w:hAnsi="Arial" w:cs="Arial"/>
        </w:rPr>
      </w:pPr>
      <w:r w:rsidRPr="00970CB8">
        <w:rPr>
          <w:rFonts w:ascii="Arial" w:hAnsi="Arial" w:cs="Arial"/>
        </w:rPr>
        <w:t>- Declaración responsable de suscripción y vigencia de Seguro de Voluntariado. [</w:t>
      </w:r>
      <w:proofErr w:type="gramStart"/>
      <w:r w:rsidRPr="00970CB8">
        <w:rPr>
          <w:rFonts w:ascii="Arial" w:hAnsi="Arial" w:cs="Arial"/>
        </w:rPr>
        <w:t>SEGG4(</w:t>
      </w:r>
      <w:proofErr w:type="gramEnd"/>
      <w:r w:rsidRPr="00970CB8">
        <w:rPr>
          <w:rFonts w:ascii="Arial" w:hAnsi="Arial" w:cs="Arial"/>
        </w:rPr>
        <w:t>87)]</w:t>
      </w:r>
    </w:p>
    <w:sectPr w:rsidR="0028772E" w:rsidRPr="00970C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E8" w:rsidRDefault="000D55E8" w:rsidP="00970CB8">
      <w:pPr>
        <w:spacing w:after="0" w:line="240" w:lineRule="auto"/>
      </w:pPr>
      <w:r>
        <w:separator/>
      </w:r>
    </w:p>
  </w:endnote>
  <w:endnote w:type="continuationSeparator" w:id="0">
    <w:p w:rsidR="000D55E8" w:rsidRDefault="000D55E8" w:rsidP="009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E8" w:rsidRDefault="000D55E8" w:rsidP="00970CB8">
      <w:pPr>
        <w:spacing w:after="0" w:line="240" w:lineRule="auto"/>
      </w:pPr>
      <w:r>
        <w:separator/>
      </w:r>
    </w:p>
  </w:footnote>
  <w:footnote w:type="continuationSeparator" w:id="0">
    <w:p w:rsidR="000D55E8" w:rsidRDefault="000D55E8" w:rsidP="009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8" w:rsidRPr="001526B9" w:rsidRDefault="00970CB8" w:rsidP="00970CB8">
    <w:pPr>
      <w:pStyle w:val="Encabezado"/>
      <w:rPr>
        <w:b/>
        <w:sz w:val="20"/>
        <w:szCs w:val="20"/>
      </w:rPr>
    </w:pPr>
    <w:r w:rsidRPr="001526B9">
      <w:rPr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40E7E718" wp14:editId="1B996042">
          <wp:simplePos x="0" y="0"/>
          <wp:positionH relativeFrom="margin">
            <wp:posOffset>-561975</wp:posOffset>
          </wp:positionH>
          <wp:positionV relativeFrom="page">
            <wp:posOffset>104775</wp:posOffset>
          </wp:positionV>
          <wp:extent cx="498324" cy="981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324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26B9">
      <w:rPr>
        <w:b/>
        <w:sz w:val="20"/>
        <w:szCs w:val="20"/>
      </w:rPr>
      <w:t>Región de Murcia</w:t>
    </w:r>
  </w:p>
  <w:p w:rsidR="00970CB8" w:rsidRPr="001526B9" w:rsidRDefault="00970CB8" w:rsidP="00970CB8">
    <w:pPr>
      <w:pStyle w:val="Encabezado"/>
      <w:jc w:val="right"/>
      <w:rPr>
        <w:sz w:val="20"/>
        <w:szCs w:val="20"/>
      </w:rPr>
    </w:pPr>
    <w:r w:rsidRPr="001526B9">
      <w:rPr>
        <w:sz w:val="20"/>
        <w:szCs w:val="20"/>
      </w:rPr>
      <w:t>Consejería de Mujer, Igualdad,</w:t>
    </w:r>
    <w:r w:rsidRPr="001526B9">
      <w:rPr>
        <w:sz w:val="20"/>
        <w:szCs w:val="20"/>
      </w:rPr>
      <w:tab/>
    </w:r>
    <w:r w:rsidRPr="001526B9">
      <w:rPr>
        <w:sz w:val="20"/>
        <w:szCs w:val="20"/>
      </w:rPr>
      <w:tab/>
      <w:t>Servicio de Inspección,</w:t>
    </w:r>
  </w:p>
  <w:p w:rsidR="00970CB8" w:rsidRPr="001526B9" w:rsidRDefault="00970CB8" w:rsidP="00970CB8">
    <w:pPr>
      <w:pStyle w:val="Encabezado"/>
      <w:rPr>
        <w:sz w:val="20"/>
        <w:szCs w:val="20"/>
      </w:rPr>
    </w:pPr>
    <w:r w:rsidRPr="001526B9">
      <w:rPr>
        <w:sz w:val="20"/>
        <w:szCs w:val="20"/>
      </w:rPr>
      <w:t>LGTBI, Familias y Política social</w:t>
    </w:r>
    <w:r w:rsidRPr="001526B9">
      <w:rPr>
        <w:sz w:val="20"/>
        <w:szCs w:val="20"/>
      </w:rPr>
      <w:tab/>
    </w:r>
    <w:r w:rsidRPr="001526B9">
      <w:rPr>
        <w:sz w:val="20"/>
        <w:szCs w:val="20"/>
      </w:rPr>
      <w:tab/>
      <w:t>Registro y Régimen Sancionador</w:t>
    </w:r>
  </w:p>
  <w:p w:rsidR="00970CB8" w:rsidRPr="001526B9" w:rsidRDefault="00970CB8" w:rsidP="00970CB8">
    <w:pPr>
      <w:pStyle w:val="Encabezado"/>
      <w:rPr>
        <w:sz w:val="20"/>
        <w:szCs w:val="20"/>
      </w:rPr>
    </w:pPr>
  </w:p>
  <w:p w:rsidR="00970CB8" w:rsidRPr="001526B9" w:rsidRDefault="00970CB8" w:rsidP="00970CB8">
    <w:pPr>
      <w:pStyle w:val="Encabezado"/>
      <w:rPr>
        <w:sz w:val="20"/>
        <w:szCs w:val="20"/>
      </w:rPr>
    </w:pPr>
    <w:r w:rsidRPr="001526B9">
      <w:rPr>
        <w:sz w:val="20"/>
        <w:szCs w:val="20"/>
      </w:rPr>
      <w:t>Secretaría General</w:t>
    </w:r>
  </w:p>
  <w:p w:rsidR="00970CB8" w:rsidRDefault="00970C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99"/>
    <w:rsid w:val="000D55E8"/>
    <w:rsid w:val="0028772E"/>
    <w:rsid w:val="00426A6C"/>
    <w:rsid w:val="00491F99"/>
    <w:rsid w:val="004E7B58"/>
    <w:rsid w:val="005C6A20"/>
    <w:rsid w:val="006636DC"/>
    <w:rsid w:val="00900336"/>
    <w:rsid w:val="00970CB8"/>
    <w:rsid w:val="00B96359"/>
    <w:rsid w:val="00C1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A8E40-2752-49D7-8A71-7E6058DC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C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0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70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CB8"/>
  </w:style>
  <w:style w:type="paragraph" w:styleId="Piedepgina">
    <w:name w:val="footer"/>
    <w:basedOn w:val="Normal"/>
    <w:link w:val="PiedepginaCar"/>
    <w:uiPriority w:val="99"/>
    <w:unhideWhenUsed/>
    <w:rsid w:val="00970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878</Words>
  <Characters>4832</Characters>
  <Application>Microsoft Office Word</Application>
  <DocSecurity>0</DocSecurity>
  <Lines>40</Lines>
  <Paragraphs>11</Paragraphs>
  <ScaleCrop>false</ScaleCrop>
  <Company>C.A.R.M.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ZARAGOZA, M INMACULADA</dc:creator>
  <cp:keywords/>
  <dc:description/>
  <cp:lastModifiedBy>ROMERO CORTADO, FUENSANTA</cp:lastModifiedBy>
  <cp:revision>9</cp:revision>
  <dcterms:created xsi:type="dcterms:W3CDTF">2019-10-21T12:22:00Z</dcterms:created>
  <dcterms:modified xsi:type="dcterms:W3CDTF">2020-09-01T07:18:00Z</dcterms:modified>
</cp:coreProperties>
</file>