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09E" w:rsidRDefault="00C8209E" w:rsidP="00C8209E">
      <w:pPr>
        <w:pStyle w:val="Sangradetextonormal"/>
        <w:pBdr>
          <w:top w:val="single" w:sz="4" w:space="1" w:color="auto"/>
          <w:left w:val="single" w:sz="4" w:space="4" w:color="auto"/>
          <w:bottom w:val="single" w:sz="4" w:space="1" w:color="auto"/>
          <w:right w:val="single" w:sz="4" w:space="4" w:color="auto"/>
        </w:pBdr>
        <w:shd w:val="pct12" w:color="auto" w:fill="auto"/>
        <w:tabs>
          <w:tab w:val="clear" w:pos="0"/>
        </w:tabs>
        <w:jc w:val="center"/>
        <w:rPr>
          <w:rFonts w:ascii="Arial" w:hAnsi="Arial" w:cs="Arial"/>
          <w:b/>
          <w:bCs/>
          <w:sz w:val="22"/>
          <w:szCs w:val="22"/>
        </w:rPr>
      </w:pPr>
      <w:r>
        <w:rPr>
          <w:rFonts w:ascii="Arial" w:hAnsi="Arial" w:cs="Arial"/>
          <w:b/>
          <w:bCs/>
          <w:sz w:val="22"/>
          <w:szCs w:val="22"/>
        </w:rPr>
        <w:t>ANEXO I</w:t>
      </w:r>
    </w:p>
    <w:p w:rsidR="00747439" w:rsidRPr="005957C8" w:rsidRDefault="00747439" w:rsidP="005957C8">
      <w:pPr>
        <w:pStyle w:val="Sangradetextonormal"/>
        <w:pBdr>
          <w:top w:val="single" w:sz="4" w:space="1" w:color="auto"/>
          <w:left w:val="single" w:sz="4" w:space="4" w:color="auto"/>
          <w:bottom w:val="single" w:sz="4" w:space="1" w:color="auto"/>
          <w:right w:val="single" w:sz="4" w:space="4" w:color="auto"/>
        </w:pBdr>
        <w:shd w:val="pct12" w:color="auto" w:fill="auto"/>
        <w:tabs>
          <w:tab w:val="clear" w:pos="0"/>
        </w:tabs>
        <w:jc w:val="center"/>
        <w:rPr>
          <w:rFonts w:ascii="Arial" w:hAnsi="Arial" w:cs="Arial"/>
          <w:b/>
          <w:bCs/>
          <w:sz w:val="22"/>
          <w:szCs w:val="22"/>
        </w:rPr>
      </w:pPr>
      <w:r w:rsidRPr="005957C8">
        <w:rPr>
          <w:rFonts w:ascii="Arial" w:hAnsi="Arial" w:cs="Arial"/>
          <w:b/>
          <w:bCs/>
          <w:sz w:val="22"/>
          <w:szCs w:val="22"/>
        </w:rPr>
        <w:t xml:space="preserve">SOLICITUD DE </w:t>
      </w:r>
      <w:r w:rsidR="00930A11" w:rsidRPr="005957C8">
        <w:rPr>
          <w:rFonts w:ascii="Arial" w:hAnsi="Arial" w:cs="Arial"/>
          <w:b/>
          <w:bCs/>
          <w:sz w:val="22"/>
          <w:szCs w:val="22"/>
        </w:rPr>
        <w:t>RECONOCIMIENTO</w:t>
      </w:r>
      <w:r w:rsidRPr="005957C8">
        <w:rPr>
          <w:rFonts w:ascii="Arial" w:hAnsi="Arial" w:cs="Arial"/>
          <w:b/>
          <w:bCs/>
          <w:sz w:val="22"/>
          <w:szCs w:val="22"/>
        </w:rPr>
        <w:t xml:space="preserve"> </w:t>
      </w:r>
      <w:r w:rsidR="00FE7830" w:rsidRPr="005957C8">
        <w:rPr>
          <w:rFonts w:ascii="Arial" w:hAnsi="Arial" w:cs="Arial"/>
          <w:b/>
          <w:bCs/>
          <w:sz w:val="22"/>
          <w:szCs w:val="22"/>
        </w:rPr>
        <w:t xml:space="preserve">DE </w:t>
      </w:r>
      <w:r w:rsidR="00930A11" w:rsidRPr="005957C8">
        <w:rPr>
          <w:rFonts w:ascii="Arial" w:hAnsi="Arial" w:cs="Arial"/>
          <w:b/>
          <w:bCs/>
          <w:sz w:val="22"/>
          <w:szCs w:val="22"/>
        </w:rPr>
        <w:t>INTERÉS DE ACTOS</w:t>
      </w:r>
      <w:r w:rsidR="00FE7830" w:rsidRPr="005957C8">
        <w:rPr>
          <w:rFonts w:ascii="Arial" w:hAnsi="Arial" w:cs="Arial"/>
          <w:b/>
          <w:bCs/>
          <w:sz w:val="22"/>
          <w:szCs w:val="22"/>
        </w:rPr>
        <w:t xml:space="preserve"> </w:t>
      </w:r>
      <w:r w:rsidR="00930A11" w:rsidRPr="005957C8">
        <w:rPr>
          <w:rFonts w:ascii="Arial" w:hAnsi="Arial" w:cs="Arial"/>
          <w:b/>
          <w:bCs/>
          <w:sz w:val="22"/>
          <w:szCs w:val="22"/>
        </w:rPr>
        <w:t>CIENTÍFICO-</w:t>
      </w:r>
      <w:r w:rsidR="00FE7830" w:rsidRPr="005957C8">
        <w:rPr>
          <w:rFonts w:ascii="Arial" w:hAnsi="Arial" w:cs="Arial"/>
          <w:b/>
          <w:bCs/>
          <w:sz w:val="22"/>
          <w:szCs w:val="22"/>
        </w:rPr>
        <w:t>SANITARIO</w:t>
      </w:r>
      <w:r w:rsidR="00FC2099" w:rsidRPr="005957C8">
        <w:rPr>
          <w:rFonts w:ascii="Arial" w:hAnsi="Arial" w:cs="Arial"/>
          <w:b/>
          <w:bCs/>
          <w:sz w:val="22"/>
          <w:szCs w:val="22"/>
        </w:rPr>
        <w:t>S</w:t>
      </w:r>
    </w:p>
    <w:p w:rsidR="00F0075F" w:rsidRPr="00085AD9" w:rsidRDefault="00F0075F" w:rsidP="005957C8">
      <w:pPr>
        <w:pStyle w:val="Sangradetextonormal"/>
        <w:pBdr>
          <w:top w:val="single" w:sz="4" w:space="1" w:color="auto"/>
          <w:left w:val="single" w:sz="4" w:space="4" w:color="auto"/>
          <w:bottom w:val="single" w:sz="4" w:space="1" w:color="auto"/>
          <w:right w:val="single" w:sz="4" w:space="4" w:color="auto"/>
        </w:pBdr>
        <w:shd w:val="pct12" w:color="auto" w:fill="auto"/>
        <w:tabs>
          <w:tab w:val="clear" w:pos="0"/>
        </w:tabs>
        <w:jc w:val="center"/>
        <w:rPr>
          <w:rFonts w:ascii="Arial" w:hAnsi="Arial" w:cs="Arial"/>
          <w:sz w:val="18"/>
          <w:szCs w:val="18"/>
        </w:rPr>
      </w:pPr>
      <w:r w:rsidRPr="00085AD9">
        <w:rPr>
          <w:rFonts w:ascii="Arial" w:hAnsi="Arial" w:cs="Arial"/>
          <w:sz w:val="18"/>
          <w:szCs w:val="18"/>
        </w:rPr>
        <w:t>Código de</w:t>
      </w:r>
      <w:r w:rsidR="00643332" w:rsidRPr="00085AD9">
        <w:rPr>
          <w:rFonts w:ascii="Arial" w:hAnsi="Arial" w:cs="Arial"/>
          <w:sz w:val="18"/>
          <w:szCs w:val="18"/>
        </w:rPr>
        <w:t xml:space="preserve"> Identificación del P</w:t>
      </w:r>
      <w:r w:rsidR="002D673F">
        <w:rPr>
          <w:rFonts w:ascii="Arial" w:hAnsi="Arial" w:cs="Arial"/>
          <w:sz w:val="18"/>
          <w:szCs w:val="18"/>
        </w:rPr>
        <w:t>rocedimiento de la CARM: 056</w:t>
      </w:r>
      <w:r w:rsidR="00930A11">
        <w:rPr>
          <w:rFonts w:ascii="Arial" w:hAnsi="Arial" w:cs="Arial"/>
          <w:sz w:val="18"/>
          <w:szCs w:val="18"/>
        </w:rPr>
        <w:t>9</w:t>
      </w:r>
    </w:p>
    <w:p w:rsidR="00F1285A" w:rsidRDefault="00F1285A" w:rsidP="00F0075F">
      <w:pPr>
        <w:pStyle w:val="Sangradetextonormal"/>
        <w:jc w:val="center"/>
        <w:rPr>
          <w:rFonts w:ascii="Arial" w:hAnsi="Arial" w:cs="Arial"/>
          <w:sz w:val="18"/>
          <w:szCs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2"/>
        <w:gridCol w:w="551"/>
        <w:gridCol w:w="6"/>
        <w:gridCol w:w="478"/>
        <w:gridCol w:w="17"/>
        <w:gridCol w:w="2346"/>
        <w:gridCol w:w="142"/>
        <w:gridCol w:w="992"/>
        <w:gridCol w:w="1418"/>
        <w:gridCol w:w="144"/>
        <w:gridCol w:w="850"/>
        <w:gridCol w:w="848"/>
        <w:gridCol w:w="715"/>
      </w:tblGrid>
      <w:tr w:rsidR="00567643">
        <w:trPr>
          <w:trHeight w:val="319"/>
        </w:trPr>
        <w:tc>
          <w:tcPr>
            <w:tcW w:w="9889" w:type="dxa"/>
            <w:gridSpan w:val="13"/>
            <w:shd w:val="pct12" w:color="auto" w:fill="auto"/>
            <w:vAlign w:val="center"/>
          </w:tcPr>
          <w:p w:rsidR="00567643" w:rsidRDefault="0083182D" w:rsidP="0012313A">
            <w:pPr>
              <w:rPr>
                <w:rFonts w:ascii="Arial" w:hAnsi="Arial" w:cs="Arial"/>
                <w:sz w:val="18"/>
                <w:szCs w:val="18"/>
              </w:rPr>
            </w:pPr>
            <w:r>
              <w:rPr>
                <w:rFonts w:ascii="Arial" w:hAnsi="Arial" w:cs="Arial"/>
                <w:b/>
                <w:bCs/>
                <w:sz w:val="18"/>
                <w:szCs w:val="18"/>
              </w:rPr>
              <w:t xml:space="preserve">1.- </w:t>
            </w:r>
            <w:r w:rsidR="00567643" w:rsidRPr="003B0D16">
              <w:rPr>
                <w:rFonts w:ascii="Arial" w:hAnsi="Arial" w:cs="Arial"/>
                <w:b/>
                <w:bCs/>
                <w:sz w:val="18"/>
                <w:szCs w:val="18"/>
              </w:rPr>
              <w:t xml:space="preserve">DATOS </w:t>
            </w:r>
            <w:r w:rsidR="0012313A">
              <w:rPr>
                <w:rFonts w:ascii="Arial" w:hAnsi="Arial" w:cs="Arial"/>
                <w:b/>
                <w:bCs/>
                <w:sz w:val="18"/>
                <w:szCs w:val="18"/>
              </w:rPr>
              <w:t>DE IDENTIFICACIÓN</w:t>
            </w:r>
          </w:p>
        </w:tc>
      </w:tr>
      <w:tr w:rsidR="00567643">
        <w:trPr>
          <w:trHeight w:val="275"/>
        </w:trPr>
        <w:tc>
          <w:tcPr>
            <w:tcW w:w="9889" w:type="dxa"/>
            <w:gridSpan w:val="13"/>
            <w:shd w:val="pct12" w:color="auto" w:fill="auto"/>
            <w:vAlign w:val="center"/>
          </w:tcPr>
          <w:p w:rsidR="00567643" w:rsidRDefault="0012313A" w:rsidP="000F3018">
            <w:pPr>
              <w:rPr>
                <w:rFonts w:ascii="Arial" w:hAnsi="Arial" w:cs="Arial"/>
                <w:b/>
                <w:bCs/>
                <w:sz w:val="18"/>
                <w:szCs w:val="18"/>
              </w:rPr>
            </w:pPr>
            <w:r>
              <w:rPr>
                <w:rFonts w:ascii="Arial" w:hAnsi="Arial" w:cs="Arial"/>
                <w:b/>
                <w:bCs/>
                <w:sz w:val="18"/>
                <w:szCs w:val="18"/>
              </w:rPr>
              <w:t xml:space="preserve">DE LA ENTIDAD ORGANIZADORA DEL </w:t>
            </w:r>
            <w:r w:rsidR="000F3018">
              <w:rPr>
                <w:rFonts w:ascii="Arial" w:hAnsi="Arial" w:cs="Arial"/>
                <w:b/>
                <w:bCs/>
                <w:sz w:val="18"/>
                <w:szCs w:val="18"/>
              </w:rPr>
              <w:t>ACTO</w:t>
            </w:r>
          </w:p>
        </w:tc>
      </w:tr>
      <w:tr w:rsidR="00147489" w:rsidRPr="0087439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1939" w:type="dxa"/>
            <w:gridSpan w:val="3"/>
            <w:tcBorders>
              <w:top w:val="single" w:sz="4" w:space="0" w:color="auto"/>
              <w:left w:val="single" w:sz="4" w:space="0" w:color="auto"/>
              <w:bottom w:val="single" w:sz="4" w:space="0" w:color="auto"/>
              <w:right w:val="single" w:sz="4" w:space="0" w:color="auto"/>
            </w:tcBorders>
          </w:tcPr>
          <w:p w:rsidR="00147489" w:rsidRPr="00874396" w:rsidRDefault="0012313A" w:rsidP="00AB4FF7">
            <w:pPr>
              <w:jc w:val="both"/>
              <w:rPr>
                <w:rFonts w:ascii="Arial" w:hAnsi="Arial" w:cs="Arial"/>
                <w:sz w:val="18"/>
                <w:szCs w:val="18"/>
              </w:rPr>
            </w:pPr>
            <w:r>
              <w:rPr>
                <w:rFonts w:ascii="Arial" w:hAnsi="Arial" w:cs="Arial"/>
                <w:sz w:val="18"/>
                <w:szCs w:val="18"/>
              </w:rPr>
              <w:t>C</w:t>
            </w:r>
            <w:r w:rsidR="00147489" w:rsidRPr="00874396">
              <w:rPr>
                <w:rFonts w:ascii="Arial" w:hAnsi="Arial" w:cs="Arial"/>
                <w:sz w:val="18"/>
                <w:szCs w:val="18"/>
              </w:rPr>
              <w:t>.</w:t>
            </w:r>
            <w:r>
              <w:rPr>
                <w:rFonts w:ascii="Arial" w:hAnsi="Arial" w:cs="Arial"/>
                <w:sz w:val="18"/>
                <w:szCs w:val="18"/>
              </w:rPr>
              <w:t>I</w:t>
            </w:r>
            <w:r w:rsidR="00147489" w:rsidRPr="00874396">
              <w:rPr>
                <w:rFonts w:ascii="Arial" w:hAnsi="Arial" w:cs="Arial"/>
                <w:sz w:val="18"/>
                <w:szCs w:val="18"/>
              </w:rPr>
              <w:t>.</w:t>
            </w:r>
            <w:r>
              <w:rPr>
                <w:rFonts w:ascii="Arial" w:hAnsi="Arial" w:cs="Arial"/>
                <w:sz w:val="18"/>
                <w:szCs w:val="18"/>
              </w:rPr>
              <w:t>F</w:t>
            </w:r>
            <w:r w:rsidR="00147489" w:rsidRPr="00874396">
              <w:rPr>
                <w:rFonts w:ascii="Arial" w:hAnsi="Arial" w:cs="Arial"/>
                <w:sz w:val="18"/>
                <w:szCs w:val="18"/>
              </w:rPr>
              <w:t>./N.I.</w:t>
            </w:r>
            <w:r>
              <w:rPr>
                <w:rFonts w:ascii="Arial" w:hAnsi="Arial" w:cs="Arial"/>
                <w:sz w:val="18"/>
                <w:szCs w:val="18"/>
              </w:rPr>
              <w:t>F</w:t>
            </w:r>
            <w:r w:rsidR="00147489" w:rsidRPr="00874396">
              <w:rPr>
                <w:rFonts w:ascii="Arial" w:hAnsi="Arial" w:cs="Arial"/>
                <w:sz w:val="18"/>
                <w:szCs w:val="18"/>
              </w:rPr>
              <w:t>.</w:t>
            </w:r>
          </w:p>
          <w:bookmarkStart w:id="0" w:name="Texto47"/>
          <w:p w:rsidR="00147489" w:rsidRPr="00874396" w:rsidRDefault="00342DBA" w:rsidP="00EA2680">
            <w:pPr>
              <w:jc w:val="both"/>
              <w:rPr>
                <w:rFonts w:ascii="Arial" w:hAnsi="Arial" w:cs="Arial"/>
                <w:sz w:val="18"/>
                <w:szCs w:val="18"/>
              </w:rPr>
            </w:pPr>
            <w:r>
              <w:rPr>
                <w:rFonts w:ascii="Arial" w:hAnsi="Arial" w:cs="Arial"/>
                <w:sz w:val="18"/>
                <w:szCs w:val="18"/>
              </w:rPr>
              <w:fldChar w:fldCharType="begin">
                <w:ffData>
                  <w:name w:val="Texto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
            <w:r>
              <w:rPr>
                <w:rFonts w:ascii="Arial" w:hAnsi="Arial" w:cs="Arial"/>
                <w:sz w:val="18"/>
                <w:szCs w:val="18"/>
              </w:rPr>
              <w:fldChar w:fldCharType="end"/>
            </w:r>
            <w:bookmarkEnd w:id="0"/>
          </w:p>
        </w:tc>
        <w:tc>
          <w:tcPr>
            <w:tcW w:w="7950" w:type="dxa"/>
            <w:gridSpan w:val="10"/>
            <w:tcBorders>
              <w:top w:val="single" w:sz="4" w:space="0" w:color="auto"/>
              <w:left w:val="single" w:sz="4" w:space="0" w:color="auto"/>
              <w:bottom w:val="single" w:sz="4" w:space="0" w:color="auto"/>
              <w:right w:val="single" w:sz="4" w:space="0" w:color="auto"/>
            </w:tcBorders>
          </w:tcPr>
          <w:p w:rsidR="00147489" w:rsidRPr="00874396" w:rsidRDefault="00A96890" w:rsidP="00AB4FF7">
            <w:pPr>
              <w:jc w:val="both"/>
              <w:rPr>
                <w:rFonts w:ascii="Arial" w:hAnsi="Arial" w:cs="Arial"/>
                <w:sz w:val="18"/>
                <w:szCs w:val="18"/>
              </w:rPr>
            </w:pPr>
            <w:r>
              <w:rPr>
                <w:rFonts w:ascii="Arial" w:hAnsi="Arial" w:cs="Arial"/>
                <w:sz w:val="18"/>
                <w:szCs w:val="18"/>
              </w:rPr>
              <w:t>Nombre</w:t>
            </w:r>
            <w:r w:rsidR="00EC3EEF">
              <w:rPr>
                <w:rFonts w:ascii="Arial" w:hAnsi="Arial" w:cs="Arial"/>
                <w:sz w:val="18"/>
                <w:szCs w:val="18"/>
              </w:rPr>
              <w:t>/Denominación de la entidad</w:t>
            </w:r>
          </w:p>
          <w:bookmarkStart w:id="2" w:name="Texto48"/>
          <w:p w:rsidR="00147489" w:rsidRPr="00874396" w:rsidRDefault="00342DBA" w:rsidP="00342DBA">
            <w:pPr>
              <w:jc w:val="both"/>
              <w:rPr>
                <w:rFonts w:ascii="Arial" w:hAnsi="Arial" w:cs="Arial"/>
                <w:sz w:val="18"/>
                <w:szCs w:val="18"/>
              </w:rPr>
            </w:pPr>
            <w:r>
              <w:rPr>
                <w:rFonts w:ascii="Arial" w:hAnsi="Arial" w:cs="Arial"/>
                <w:sz w:val="18"/>
                <w:szCs w:val="18"/>
              </w:rPr>
              <w:fldChar w:fldCharType="begin">
                <w:ffData>
                  <w:name w:val="Texto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D822A5" w:rsidRPr="0087439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2434" w:type="dxa"/>
            <w:gridSpan w:val="5"/>
            <w:tcBorders>
              <w:top w:val="single" w:sz="4" w:space="0" w:color="auto"/>
              <w:left w:val="single" w:sz="4" w:space="0" w:color="auto"/>
              <w:bottom w:val="single" w:sz="4" w:space="0" w:color="auto"/>
              <w:right w:val="single" w:sz="4" w:space="0" w:color="auto"/>
            </w:tcBorders>
          </w:tcPr>
          <w:p w:rsidR="00567643" w:rsidRPr="00874396" w:rsidRDefault="00883267" w:rsidP="00AB4FF7">
            <w:pPr>
              <w:jc w:val="both"/>
              <w:rPr>
                <w:rFonts w:ascii="Arial" w:hAnsi="Arial" w:cs="Arial"/>
                <w:sz w:val="18"/>
                <w:szCs w:val="18"/>
              </w:rPr>
            </w:pPr>
            <w:r w:rsidRPr="00874396">
              <w:rPr>
                <w:rFonts w:ascii="Arial" w:hAnsi="Arial" w:cs="Arial"/>
                <w:sz w:val="18"/>
                <w:szCs w:val="18"/>
              </w:rPr>
              <w:t>Teléfono Fijo</w:t>
            </w:r>
          </w:p>
          <w:bookmarkStart w:id="3" w:name="Texto18"/>
          <w:p w:rsidR="00D822A5" w:rsidRPr="00874396" w:rsidRDefault="00C300F1" w:rsidP="00EE39EC">
            <w:pPr>
              <w:jc w:val="both"/>
              <w:rPr>
                <w:rFonts w:ascii="Arial" w:hAnsi="Arial" w:cs="Arial"/>
                <w:sz w:val="18"/>
                <w:szCs w:val="18"/>
              </w:rPr>
            </w:pPr>
            <w:r>
              <w:rPr>
                <w:rFonts w:ascii="Arial" w:hAnsi="Arial" w:cs="Arial"/>
                <w:sz w:val="18"/>
                <w:szCs w:val="18"/>
              </w:rPr>
              <w:fldChar w:fldCharType="begin">
                <w:ffData>
                  <w:name w:val="Texto18"/>
                  <w:enabled/>
                  <w:calcOnExit w:val="0"/>
                  <w:textInput>
                    <w:type w:val="number"/>
                    <w:maxLength w:val="1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E39EC">
              <w:rPr>
                <w:rFonts w:ascii="Arial" w:hAnsi="Arial" w:cs="Arial"/>
                <w:sz w:val="18"/>
                <w:szCs w:val="18"/>
              </w:rPr>
              <w:t> </w:t>
            </w:r>
            <w:r w:rsidR="00EE39EC">
              <w:rPr>
                <w:rFonts w:ascii="Arial" w:hAnsi="Arial" w:cs="Arial"/>
                <w:sz w:val="18"/>
                <w:szCs w:val="18"/>
              </w:rPr>
              <w:t> </w:t>
            </w:r>
            <w:r w:rsidR="00EE39EC">
              <w:rPr>
                <w:rFonts w:ascii="Arial" w:hAnsi="Arial" w:cs="Arial"/>
                <w:sz w:val="18"/>
                <w:szCs w:val="18"/>
              </w:rPr>
              <w:t> </w:t>
            </w:r>
            <w:r w:rsidR="00EE39EC">
              <w:rPr>
                <w:rFonts w:ascii="Arial" w:hAnsi="Arial" w:cs="Arial"/>
                <w:sz w:val="18"/>
                <w:szCs w:val="18"/>
              </w:rPr>
              <w:t> </w:t>
            </w:r>
            <w:r w:rsidR="00EE39EC">
              <w:rPr>
                <w:rFonts w:ascii="Arial" w:hAnsi="Arial" w:cs="Arial"/>
                <w:sz w:val="18"/>
                <w:szCs w:val="18"/>
              </w:rPr>
              <w:t> </w:t>
            </w:r>
            <w:r>
              <w:rPr>
                <w:rFonts w:ascii="Arial" w:hAnsi="Arial" w:cs="Arial"/>
                <w:sz w:val="18"/>
                <w:szCs w:val="18"/>
              </w:rPr>
              <w:fldChar w:fldCharType="end"/>
            </w:r>
            <w:bookmarkEnd w:id="3"/>
          </w:p>
        </w:tc>
        <w:tc>
          <w:tcPr>
            <w:tcW w:w="2488" w:type="dxa"/>
            <w:gridSpan w:val="2"/>
            <w:tcBorders>
              <w:left w:val="single" w:sz="4" w:space="0" w:color="auto"/>
              <w:bottom w:val="single" w:sz="4" w:space="0" w:color="auto"/>
              <w:right w:val="single" w:sz="4" w:space="0" w:color="auto"/>
            </w:tcBorders>
          </w:tcPr>
          <w:p w:rsidR="00D822A5" w:rsidRPr="00874396" w:rsidRDefault="00883267" w:rsidP="00AB4FF7">
            <w:pPr>
              <w:jc w:val="both"/>
              <w:rPr>
                <w:rFonts w:ascii="Arial" w:hAnsi="Arial" w:cs="Arial"/>
                <w:sz w:val="18"/>
                <w:szCs w:val="18"/>
              </w:rPr>
            </w:pPr>
            <w:r>
              <w:rPr>
                <w:rFonts w:ascii="Arial" w:hAnsi="Arial" w:cs="Arial"/>
                <w:sz w:val="18"/>
                <w:szCs w:val="18"/>
              </w:rPr>
              <w:t>Teléfono Móvil</w:t>
            </w:r>
          </w:p>
          <w:bookmarkStart w:id="4" w:name="Texto19"/>
          <w:p w:rsidR="00147489" w:rsidRPr="00874396" w:rsidRDefault="00C300F1" w:rsidP="00EE39EC">
            <w:pPr>
              <w:jc w:val="both"/>
              <w:rPr>
                <w:rFonts w:ascii="Arial" w:hAnsi="Arial" w:cs="Arial"/>
                <w:sz w:val="18"/>
                <w:szCs w:val="18"/>
              </w:rPr>
            </w:pPr>
            <w:r>
              <w:rPr>
                <w:rFonts w:ascii="Arial" w:hAnsi="Arial" w:cs="Arial"/>
                <w:sz w:val="18"/>
                <w:szCs w:val="18"/>
              </w:rPr>
              <w:fldChar w:fldCharType="begin">
                <w:ffData>
                  <w:name w:val="Texto19"/>
                  <w:enabled/>
                  <w:calcOnExit w:val="0"/>
                  <w:textInput>
                    <w:type w:val="number"/>
                    <w:maxLength w:val="1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E39EC">
              <w:rPr>
                <w:rFonts w:ascii="Arial" w:hAnsi="Arial" w:cs="Arial"/>
                <w:sz w:val="18"/>
                <w:szCs w:val="18"/>
              </w:rPr>
              <w:t> </w:t>
            </w:r>
            <w:r w:rsidR="00EE39EC">
              <w:rPr>
                <w:rFonts w:ascii="Arial" w:hAnsi="Arial" w:cs="Arial"/>
                <w:sz w:val="18"/>
                <w:szCs w:val="18"/>
              </w:rPr>
              <w:t> </w:t>
            </w:r>
            <w:r w:rsidR="00EE39EC">
              <w:rPr>
                <w:rFonts w:ascii="Arial" w:hAnsi="Arial" w:cs="Arial"/>
                <w:sz w:val="18"/>
                <w:szCs w:val="18"/>
              </w:rPr>
              <w:t> </w:t>
            </w:r>
            <w:r w:rsidR="00EE39EC">
              <w:rPr>
                <w:rFonts w:ascii="Arial" w:hAnsi="Arial" w:cs="Arial"/>
                <w:sz w:val="18"/>
                <w:szCs w:val="18"/>
              </w:rPr>
              <w:t> </w:t>
            </w:r>
            <w:r w:rsidR="00EE39EC">
              <w:rPr>
                <w:rFonts w:ascii="Arial" w:hAnsi="Arial" w:cs="Arial"/>
                <w:sz w:val="18"/>
                <w:szCs w:val="18"/>
              </w:rPr>
              <w:t> </w:t>
            </w:r>
            <w:r>
              <w:rPr>
                <w:rFonts w:ascii="Arial" w:hAnsi="Arial" w:cs="Arial"/>
                <w:sz w:val="18"/>
                <w:szCs w:val="18"/>
              </w:rPr>
              <w:fldChar w:fldCharType="end"/>
            </w:r>
            <w:bookmarkEnd w:id="4"/>
          </w:p>
        </w:tc>
        <w:tc>
          <w:tcPr>
            <w:tcW w:w="4967" w:type="dxa"/>
            <w:gridSpan w:val="6"/>
            <w:tcBorders>
              <w:top w:val="single" w:sz="4" w:space="0" w:color="auto"/>
              <w:left w:val="single" w:sz="4" w:space="0" w:color="auto"/>
              <w:bottom w:val="single" w:sz="4" w:space="0" w:color="auto"/>
              <w:right w:val="single" w:sz="4" w:space="0" w:color="auto"/>
            </w:tcBorders>
          </w:tcPr>
          <w:p w:rsidR="00147489" w:rsidRPr="00874396" w:rsidRDefault="00883267" w:rsidP="00AB4FF7">
            <w:pPr>
              <w:jc w:val="both"/>
              <w:rPr>
                <w:rFonts w:ascii="Arial" w:hAnsi="Arial" w:cs="Arial"/>
                <w:sz w:val="18"/>
                <w:szCs w:val="18"/>
              </w:rPr>
            </w:pPr>
            <w:r>
              <w:rPr>
                <w:rFonts w:ascii="Arial" w:hAnsi="Arial" w:cs="Arial"/>
                <w:sz w:val="18"/>
                <w:szCs w:val="18"/>
              </w:rPr>
              <w:t>Dirección de Correo Electrónico</w:t>
            </w:r>
          </w:p>
          <w:bookmarkStart w:id="5" w:name="Texto20"/>
          <w:p w:rsidR="00D822A5" w:rsidRPr="00874396" w:rsidRDefault="0012313A" w:rsidP="002B2FFE">
            <w:pPr>
              <w:jc w:val="both"/>
              <w:rPr>
                <w:rFonts w:ascii="Arial" w:hAnsi="Arial" w:cs="Arial"/>
                <w:sz w:val="18"/>
                <w:szCs w:val="18"/>
              </w:rPr>
            </w:pPr>
            <w:r>
              <w:rPr>
                <w:rFonts w:ascii="Arial" w:hAnsi="Arial" w:cs="Arial"/>
                <w:sz w:val="18"/>
                <w:szCs w:val="18"/>
              </w:rPr>
              <w:fldChar w:fldCharType="begin">
                <w:ffData>
                  <w:name w:val="Texto20"/>
                  <w:enabled/>
                  <w:calcOnExit w:val="0"/>
                  <w:textInput>
                    <w:maxLength w:val="4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r>
      <w:tr w:rsidR="00C06CD7" w:rsidRPr="0087439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5914" w:type="dxa"/>
            <w:gridSpan w:val="8"/>
            <w:tcBorders>
              <w:top w:val="single" w:sz="4" w:space="0" w:color="auto"/>
              <w:left w:val="single" w:sz="4" w:space="0" w:color="auto"/>
              <w:bottom w:val="single" w:sz="4" w:space="0" w:color="auto"/>
              <w:right w:val="single" w:sz="4" w:space="0" w:color="auto"/>
            </w:tcBorders>
          </w:tcPr>
          <w:p w:rsidR="00D239BF" w:rsidRDefault="004677AF" w:rsidP="00D239BF">
            <w:pPr>
              <w:rPr>
                <w:rFonts w:ascii="Arial" w:hAnsi="Arial" w:cs="Arial"/>
                <w:sz w:val="18"/>
                <w:szCs w:val="18"/>
              </w:rPr>
            </w:pPr>
            <w:r>
              <w:rPr>
                <w:rFonts w:ascii="Arial" w:hAnsi="Arial" w:cs="Arial"/>
                <w:sz w:val="18"/>
                <w:szCs w:val="18"/>
              </w:rPr>
              <w:t xml:space="preserve">Domicilio social: </w:t>
            </w:r>
            <w:r w:rsidR="00D239BF">
              <w:rPr>
                <w:rFonts w:ascii="Arial" w:hAnsi="Arial" w:cs="Arial"/>
                <w:sz w:val="18"/>
                <w:szCs w:val="18"/>
              </w:rPr>
              <w:t>Nombre de la vía pública</w:t>
            </w:r>
          </w:p>
          <w:p w:rsidR="00C06CD7" w:rsidRPr="00874396" w:rsidRDefault="00C06CD7" w:rsidP="00C06CD7">
            <w:pPr>
              <w:jc w:val="both"/>
              <w:rPr>
                <w:rFonts w:ascii="Arial" w:hAnsi="Arial" w:cs="Arial"/>
                <w:sz w:val="18"/>
                <w:szCs w:val="18"/>
              </w:rPr>
            </w:pPr>
            <w:r>
              <w:rPr>
                <w:rFonts w:ascii="Arial" w:hAnsi="Arial" w:cs="Arial"/>
                <w:sz w:val="18"/>
                <w:szCs w:val="18"/>
              </w:rPr>
              <w:fldChar w:fldCharType="begin">
                <w:ffData>
                  <w:name w:val="Texto26"/>
                  <w:enabled/>
                  <w:calcOnExit w:val="0"/>
                  <w:textInput>
                    <w:maxLength w:val="40"/>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418" w:type="dxa"/>
            <w:tcBorders>
              <w:left w:val="single" w:sz="4" w:space="0" w:color="auto"/>
              <w:bottom w:val="single" w:sz="4" w:space="0" w:color="auto"/>
              <w:right w:val="single" w:sz="4" w:space="0" w:color="auto"/>
            </w:tcBorders>
          </w:tcPr>
          <w:p w:rsidR="00C06CD7" w:rsidRDefault="00C06CD7" w:rsidP="00C06CD7">
            <w:pPr>
              <w:rPr>
                <w:rFonts w:ascii="Arial" w:hAnsi="Arial" w:cs="Arial"/>
                <w:sz w:val="18"/>
                <w:szCs w:val="18"/>
              </w:rPr>
            </w:pPr>
            <w:r w:rsidRPr="00F1285A">
              <w:rPr>
                <w:rFonts w:ascii="Arial" w:hAnsi="Arial" w:cs="Arial"/>
                <w:sz w:val="18"/>
                <w:szCs w:val="18"/>
              </w:rPr>
              <w:t>Número</w:t>
            </w:r>
          </w:p>
          <w:p w:rsidR="00C06CD7" w:rsidRDefault="00C06CD7" w:rsidP="00C06CD7">
            <w:pPr>
              <w:jc w:val="both"/>
              <w:rPr>
                <w:rFonts w:ascii="Arial" w:hAnsi="Arial" w:cs="Arial"/>
                <w:sz w:val="18"/>
                <w:szCs w:val="18"/>
              </w:rPr>
            </w:pPr>
            <w:r>
              <w:rPr>
                <w:rFonts w:ascii="Arial" w:hAnsi="Arial" w:cs="Arial"/>
                <w:sz w:val="18"/>
                <w:szCs w:val="18"/>
              </w:rPr>
              <w:fldChar w:fldCharType="begin">
                <w:ffData>
                  <w:name w:val="Texto27"/>
                  <w:enabled/>
                  <w:calcOnExit w:val="0"/>
                  <w:textInput>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4" w:type="dxa"/>
            <w:gridSpan w:val="2"/>
            <w:tcBorders>
              <w:top w:val="single" w:sz="4" w:space="0" w:color="auto"/>
              <w:left w:val="single" w:sz="4" w:space="0" w:color="auto"/>
              <w:bottom w:val="single" w:sz="4" w:space="0" w:color="auto"/>
              <w:right w:val="single" w:sz="4" w:space="0" w:color="auto"/>
            </w:tcBorders>
          </w:tcPr>
          <w:p w:rsidR="00C06CD7" w:rsidRDefault="00C06CD7" w:rsidP="00C06CD7">
            <w:pPr>
              <w:rPr>
                <w:rFonts w:ascii="Arial" w:hAnsi="Arial" w:cs="Arial"/>
                <w:sz w:val="18"/>
                <w:szCs w:val="18"/>
              </w:rPr>
            </w:pPr>
            <w:r>
              <w:rPr>
                <w:rFonts w:ascii="Arial" w:hAnsi="Arial" w:cs="Arial"/>
                <w:sz w:val="18"/>
                <w:szCs w:val="18"/>
              </w:rPr>
              <w:t>Esc.</w:t>
            </w:r>
          </w:p>
          <w:p w:rsidR="00C06CD7" w:rsidRDefault="00C06CD7" w:rsidP="00C06CD7">
            <w:pPr>
              <w:jc w:val="both"/>
              <w:rPr>
                <w:rFonts w:ascii="Arial" w:hAnsi="Arial" w:cs="Arial"/>
                <w:sz w:val="18"/>
                <w:szCs w:val="18"/>
              </w:rPr>
            </w:pPr>
            <w:r w:rsidRPr="00C300F1">
              <w:rPr>
                <w:rFonts w:ascii="Arial" w:hAnsi="Arial" w:cs="Arial"/>
                <w:sz w:val="18"/>
                <w:szCs w:val="18"/>
              </w:rPr>
              <w:fldChar w:fldCharType="begin">
                <w:ffData>
                  <w:name w:val="Texto28"/>
                  <w:enabled/>
                  <w:calcOnExit w:val="0"/>
                  <w:textInput>
                    <w:maxLength w:val="5"/>
                  </w:textInput>
                </w:ffData>
              </w:fldChar>
            </w:r>
            <w:r w:rsidRPr="00C300F1">
              <w:rPr>
                <w:rFonts w:ascii="Arial" w:hAnsi="Arial" w:cs="Arial"/>
                <w:sz w:val="18"/>
                <w:szCs w:val="18"/>
              </w:rPr>
              <w:instrText xml:space="preserve"> FORMTEXT </w:instrText>
            </w:r>
            <w:r w:rsidRPr="00C300F1">
              <w:rPr>
                <w:rFonts w:ascii="Arial" w:hAnsi="Arial" w:cs="Arial"/>
                <w:sz w:val="18"/>
                <w:szCs w:val="18"/>
              </w:rPr>
            </w:r>
            <w:r w:rsidRPr="00C300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C300F1">
              <w:rPr>
                <w:rFonts w:ascii="Arial" w:hAnsi="Arial" w:cs="Arial"/>
                <w:sz w:val="18"/>
                <w:szCs w:val="18"/>
              </w:rPr>
              <w:fldChar w:fldCharType="end"/>
            </w:r>
          </w:p>
        </w:tc>
        <w:tc>
          <w:tcPr>
            <w:tcW w:w="848" w:type="dxa"/>
            <w:tcBorders>
              <w:top w:val="single" w:sz="4" w:space="0" w:color="auto"/>
              <w:left w:val="single" w:sz="4" w:space="0" w:color="auto"/>
              <w:bottom w:val="single" w:sz="4" w:space="0" w:color="auto"/>
              <w:right w:val="single" w:sz="4" w:space="0" w:color="auto"/>
            </w:tcBorders>
          </w:tcPr>
          <w:p w:rsidR="00C06CD7" w:rsidRDefault="00C06CD7" w:rsidP="00C06CD7">
            <w:pPr>
              <w:rPr>
                <w:rFonts w:ascii="Arial" w:hAnsi="Arial" w:cs="Arial"/>
                <w:sz w:val="18"/>
                <w:szCs w:val="18"/>
              </w:rPr>
            </w:pPr>
            <w:r>
              <w:rPr>
                <w:rFonts w:ascii="Arial" w:hAnsi="Arial" w:cs="Arial"/>
                <w:sz w:val="18"/>
                <w:szCs w:val="18"/>
              </w:rPr>
              <w:t>Piso</w:t>
            </w:r>
          </w:p>
          <w:p w:rsidR="00C06CD7" w:rsidRDefault="00C06CD7" w:rsidP="00C06CD7">
            <w:pPr>
              <w:jc w:val="both"/>
              <w:rPr>
                <w:rFonts w:ascii="Arial" w:hAnsi="Arial" w:cs="Arial"/>
                <w:sz w:val="18"/>
                <w:szCs w:val="18"/>
              </w:rPr>
            </w:pPr>
            <w:r w:rsidRPr="00C300F1">
              <w:rPr>
                <w:rFonts w:ascii="Arial" w:hAnsi="Arial" w:cs="Arial"/>
                <w:sz w:val="18"/>
                <w:szCs w:val="18"/>
              </w:rPr>
              <w:fldChar w:fldCharType="begin">
                <w:ffData>
                  <w:name w:val="Texto29"/>
                  <w:enabled/>
                  <w:calcOnExit w:val="0"/>
                  <w:textInput>
                    <w:maxLength w:val="5"/>
                  </w:textInput>
                </w:ffData>
              </w:fldChar>
            </w:r>
            <w:r w:rsidRPr="00C300F1">
              <w:rPr>
                <w:rFonts w:ascii="Arial" w:hAnsi="Arial" w:cs="Arial"/>
                <w:sz w:val="18"/>
                <w:szCs w:val="18"/>
              </w:rPr>
              <w:instrText xml:space="preserve"> FORMTEXT </w:instrText>
            </w:r>
            <w:r w:rsidRPr="00C300F1">
              <w:rPr>
                <w:rFonts w:ascii="Arial" w:hAnsi="Arial" w:cs="Arial"/>
                <w:sz w:val="18"/>
                <w:szCs w:val="18"/>
              </w:rPr>
            </w:r>
            <w:r w:rsidRPr="00C300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C300F1">
              <w:rPr>
                <w:rFonts w:ascii="Arial" w:hAnsi="Arial" w:cs="Arial"/>
                <w:sz w:val="18"/>
                <w:szCs w:val="18"/>
              </w:rPr>
              <w:fldChar w:fldCharType="end"/>
            </w:r>
          </w:p>
        </w:tc>
        <w:tc>
          <w:tcPr>
            <w:tcW w:w="715" w:type="dxa"/>
            <w:tcBorders>
              <w:top w:val="single" w:sz="4" w:space="0" w:color="auto"/>
              <w:left w:val="single" w:sz="4" w:space="0" w:color="auto"/>
              <w:bottom w:val="single" w:sz="4" w:space="0" w:color="auto"/>
              <w:right w:val="single" w:sz="4" w:space="0" w:color="auto"/>
            </w:tcBorders>
          </w:tcPr>
          <w:p w:rsidR="00C06CD7" w:rsidRDefault="00C06CD7" w:rsidP="00C06CD7">
            <w:pPr>
              <w:rPr>
                <w:rFonts w:ascii="Arial" w:hAnsi="Arial" w:cs="Arial"/>
                <w:sz w:val="18"/>
                <w:szCs w:val="18"/>
              </w:rPr>
            </w:pPr>
            <w:r>
              <w:rPr>
                <w:rFonts w:ascii="Arial" w:hAnsi="Arial" w:cs="Arial"/>
                <w:sz w:val="18"/>
                <w:szCs w:val="18"/>
              </w:rPr>
              <w:t>Pta.</w:t>
            </w:r>
          </w:p>
          <w:p w:rsidR="00C06CD7" w:rsidRDefault="00C06CD7" w:rsidP="00C06CD7">
            <w:pPr>
              <w:ind w:left="-5" w:right="-108"/>
              <w:rPr>
                <w:rFonts w:ascii="Arial" w:hAnsi="Arial" w:cs="Arial"/>
                <w:sz w:val="18"/>
                <w:szCs w:val="18"/>
              </w:rPr>
            </w:pPr>
            <w:r>
              <w:rPr>
                <w:rFonts w:ascii="Arial" w:hAnsi="Arial" w:cs="Arial"/>
                <w:sz w:val="18"/>
                <w:szCs w:val="18"/>
              </w:rPr>
              <w:fldChar w:fldCharType="begin">
                <w:ffData>
                  <w:name w:val="Texto30"/>
                  <w:enabled/>
                  <w:calcOnExit w:val="0"/>
                  <w:textInput>
                    <w:maxLength w:val="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C753AA" w:rsidRPr="0087439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1382" w:type="dxa"/>
            <w:tcBorders>
              <w:top w:val="single" w:sz="4" w:space="0" w:color="auto"/>
              <w:left w:val="single" w:sz="4" w:space="0" w:color="auto"/>
              <w:bottom w:val="single" w:sz="4" w:space="0" w:color="auto"/>
              <w:right w:val="single" w:sz="4" w:space="0" w:color="auto"/>
            </w:tcBorders>
          </w:tcPr>
          <w:p w:rsidR="00C753AA" w:rsidRPr="00A71410" w:rsidRDefault="00C753AA" w:rsidP="008068FC">
            <w:pPr>
              <w:rPr>
                <w:rFonts w:ascii="Arial" w:hAnsi="Arial" w:cs="Arial"/>
                <w:sz w:val="18"/>
                <w:szCs w:val="18"/>
              </w:rPr>
            </w:pPr>
            <w:r w:rsidRPr="00A71410">
              <w:rPr>
                <w:rFonts w:ascii="Arial" w:hAnsi="Arial" w:cs="Arial"/>
                <w:sz w:val="18"/>
                <w:szCs w:val="18"/>
              </w:rPr>
              <w:t>Código Postal</w:t>
            </w:r>
          </w:p>
          <w:p w:rsidR="00C753AA" w:rsidRPr="00874396" w:rsidRDefault="00C753AA" w:rsidP="008068FC">
            <w:pPr>
              <w:jc w:val="both"/>
              <w:rPr>
                <w:rFonts w:ascii="Arial" w:hAnsi="Arial" w:cs="Arial"/>
                <w:sz w:val="18"/>
                <w:szCs w:val="18"/>
              </w:rPr>
            </w:pPr>
            <w:r>
              <w:rPr>
                <w:rFonts w:ascii="Arial" w:hAnsi="Arial" w:cs="Arial"/>
                <w:sz w:val="18"/>
                <w:szCs w:val="18"/>
              </w:rPr>
              <w:fldChar w:fldCharType="begin">
                <w:ffData>
                  <w:name w:val="Texto31"/>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3398" w:type="dxa"/>
            <w:gridSpan w:val="5"/>
            <w:tcBorders>
              <w:left w:val="single" w:sz="4" w:space="0" w:color="auto"/>
              <w:bottom w:val="single" w:sz="4" w:space="0" w:color="auto"/>
              <w:right w:val="single" w:sz="4" w:space="0" w:color="auto"/>
            </w:tcBorders>
          </w:tcPr>
          <w:p w:rsidR="00C753AA" w:rsidRDefault="00C753AA" w:rsidP="00C753AA">
            <w:pPr>
              <w:rPr>
                <w:rFonts w:ascii="Arial" w:hAnsi="Arial" w:cs="Arial"/>
                <w:sz w:val="18"/>
                <w:szCs w:val="18"/>
              </w:rPr>
            </w:pPr>
            <w:r>
              <w:rPr>
                <w:rFonts w:ascii="Arial" w:hAnsi="Arial" w:cs="Arial"/>
                <w:sz w:val="18"/>
                <w:szCs w:val="18"/>
              </w:rPr>
              <w:t>Localidad/Municipio</w:t>
            </w:r>
          </w:p>
          <w:p w:rsidR="00C753AA" w:rsidRDefault="00C753AA" w:rsidP="00C753AA">
            <w:pPr>
              <w:jc w:val="both"/>
              <w:rPr>
                <w:rFonts w:ascii="Arial" w:hAnsi="Arial" w:cs="Arial"/>
                <w:sz w:val="18"/>
                <w:szCs w:val="18"/>
              </w:rPr>
            </w:pPr>
            <w:r>
              <w:rPr>
                <w:rFonts w:ascii="Arial" w:hAnsi="Arial" w:cs="Arial"/>
                <w:sz w:val="18"/>
                <w:szCs w:val="18"/>
              </w:rPr>
              <w:fldChar w:fldCharType="begin">
                <w:ffData>
                  <w:name w:val="Texto46"/>
                  <w:enabled/>
                  <w:calcOnExit w:val="0"/>
                  <w:textInput>
                    <w:maxLength w:val="22"/>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96" w:type="dxa"/>
            <w:gridSpan w:val="4"/>
            <w:tcBorders>
              <w:top w:val="single" w:sz="4" w:space="0" w:color="auto"/>
              <w:left w:val="single" w:sz="4" w:space="0" w:color="auto"/>
              <w:bottom w:val="single" w:sz="4" w:space="0" w:color="auto"/>
              <w:right w:val="single" w:sz="4" w:space="0" w:color="auto"/>
            </w:tcBorders>
          </w:tcPr>
          <w:p w:rsidR="00C753AA" w:rsidRDefault="00C753AA" w:rsidP="00C753AA">
            <w:pPr>
              <w:rPr>
                <w:rFonts w:ascii="Arial" w:hAnsi="Arial" w:cs="Arial"/>
                <w:sz w:val="18"/>
                <w:szCs w:val="18"/>
              </w:rPr>
            </w:pPr>
            <w:r>
              <w:rPr>
                <w:rFonts w:ascii="Arial" w:hAnsi="Arial" w:cs="Arial"/>
                <w:sz w:val="18"/>
                <w:szCs w:val="18"/>
              </w:rPr>
              <w:t>Provincia</w:t>
            </w:r>
          </w:p>
          <w:p w:rsidR="00C753AA" w:rsidRDefault="00B3484E" w:rsidP="00B3484E">
            <w:pPr>
              <w:ind w:right="-111"/>
              <w:jc w:val="both"/>
              <w:rPr>
                <w:rFonts w:ascii="Arial" w:hAnsi="Arial" w:cs="Arial"/>
                <w:sz w:val="18"/>
                <w:szCs w:val="18"/>
              </w:rPr>
            </w:pPr>
            <w:r>
              <w:rPr>
                <w:rFonts w:ascii="Arial" w:hAnsi="Arial" w:cs="Arial"/>
                <w:sz w:val="18"/>
                <w:szCs w:val="18"/>
              </w:rPr>
              <w:fldChar w:fldCharType="begin">
                <w:ffData>
                  <w:name w:val=""/>
                  <w:enabled/>
                  <w:calcOnExit w:val="0"/>
                  <w:textInput>
                    <w:maxLength w:val="18"/>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2413" w:type="dxa"/>
            <w:gridSpan w:val="3"/>
            <w:tcBorders>
              <w:top w:val="single" w:sz="4" w:space="0" w:color="auto"/>
              <w:left w:val="single" w:sz="4" w:space="0" w:color="auto"/>
              <w:bottom w:val="single" w:sz="4" w:space="0" w:color="auto"/>
              <w:right w:val="single" w:sz="4" w:space="0" w:color="auto"/>
            </w:tcBorders>
          </w:tcPr>
          <w:p w:rsidR="00C753AA" w:rsidRDefault="00C753AA" w:rsidP="00C753AA">
            <w:pPr>
              <w:rPr>
                <w:rFonts w:ascii="Arial" w:hAnsi="Arial" w:cs="Arial"/>
                <w:sz w:val="18"/>
                <w:szCs w:val="18"/>
              </w:rPr>
            </w:pPr>
            <w:r>
              <w:rPr>
                <w:rFonts w:ascii="Arial" w:hAnsi="Arial" w:cs="Arial"/>
                <w:sz w:val="18"/>
                <w:szCs w:val="18"/>
              </w:rPr>
              <w:t>País</w:t>
            </w:r>
          </w:p>
          <w:p w:rsidR="00C753AA" w:rsidRDefault="00C753AA" w:rsidP="00E42A77">
            <w:pPr>
              <w:jc w:val="both"/>
              <w:rPr>
                <w:rFonts w:ascii="Arial" w:hAnsi="Arial" w:cs="Arial"/>
                <w:sz w:val="18"/>
                <w:szCs w:val="18"/>
              </w:rPr>
            </w:pPr>
            <w:r>
              <w:rPr>
                <w:rFonts w:ascii="Arial" w:hAnsi="Arial" w:cs="Arial"/>
                <w:sz w:val="18"/>
                <w:szCs w:val="18"/>
              </w:rPr>
              <w:fldChar w:fldCharType="begin">
                <w:ffData>
                  <w:name w:val=""/>
                  <w:enabled/>
                  <w:calcOnExit w:val="0"/>
                  <w:textInput>
                    <w:maxLength w:val="13"/>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42A77">
              <w:rPr>
                <w:rFonts w:ascii="Arial" w:hAnsi="Arial" w:cs="Arial"/>
                <w:sz w:val="18"/>
                <w:szCs w:val="18"/>
              </w:rPr>
              <w:t> </w:t>
            </w:r>
            <w:r w:rsidR="00E42A77">
              <w:rPr>
                <w:rFonts w:ascii="Arial" w:hAnsi="Arial" w:cs="Arial"/>
                <w:sz w:val="18"/>
                <w:szCs w:val="18"/>
              </w:rPr>
              <w:t> </w:t>
            </w:r>
            <w:r w:rsidR="00E42A77">
              <w:rPr>
                <w:rFonts w:ascii="Arial" w:hAnsi="Arial" w:cs="Arial"/>
                <w:sz w:val="18"/>
                <w:szCs w:val="18"/>
              </w:rPr>
              <w:t> </w:t>
            </w:r>
            <w:r w:rsidR="00E42A77">
              <w:rPr>
                <w:rFonts w:ascii="Arial" w:hAnsi="Arial" w:cs="Arial"/>
                <w:sz w:val="18"/>
                <w:szCs w:val="18"/>
              </w:rPr>
              <w:t> </w:t>
            </w:r>
            <w:r w:rsidR="00E42A77">
              <w:rPr>
                <w:rFonts w:ascii="Arial" w:hAnsi="Arial" w:cs="Arial"/>
                <w:sz w:val="18"/>
                <w:szCs w:val="18"/>
              </w:rPr>
              <w:t> </w:t>
            </w:r>
            <w:r>
              <w:rPr>
                <w:rFonts w:ascii="Arial" w:hAnsi="Arial" w:cs="Arial"/>
                <w:sz w:val="18"/>
                <w:szCs w:val="18"/>
              </w:rPr>
              <w:fldChar w:fldCharType="end"/>
            </w:r>
          </w:p>
        </w:tc>
      </w:tr>
      <w:tr w:rsidR="00AB4FF7">
        <w:trPr>
          <w:trHeight w:val="277"/>
        </w:trPr>
        <w:tc>
          <w:tcPr>
            <w:tcW w:w="9889" w:type="dxa"/>
            <w:gridSpan w:val="13"/>
            <w:shd w:val="pct12" w:color="auto" w:fill="auto"/>
            <w:vAlign w:val="center"/>
          </w:tcPr>
          <w:p w:rsidR="00AB4FF7" w:rsidRDefault="0012313A" w:rsidP="0012313A">
            <w:pPr>
              <w:rPr>
                <w:rFonts w:ascii="Arial" w:hAnsi="Arial" w:cs="Arial"/>
                <w:sz w:val="18"/>
                <w:szCs w:val="18"/>
              </w:rPr>
            </w:pPr>
            <w:r>
              <w:rPr>
                <w:rFonts w:ascii="Arial" w:hAnsi="Arial" w:cs="Arial"/>
                <w:b/>
                <w:bCs/>
                <w:sz w:val="18"/>
                <w:szCs w:val="18"/>
              </w:rPr>
              <w:t>DEL QUE SUSCRIBE LA SOLICITUD</w:t>
            </w:r>
            <w:r w:rsidR="00AB4FF7">
              <w:rPr>
                <w:rFonts w:ascii="Arial" w:hAnsi="Arial" w:cs="Arial"/>
                <w:sz w:val="18"/>
                <w:szCs w:val="18"/>
              </w:rPr>
              <w:t xml:space="preserve"> </w:t>
            </w:r>
            <w:r w:rsidR="009D0265" w:rsidRPr="00966F81">
              <w:rPr>
                <w:rFonts w:ascii="Arial" w:hAnsi="Arial" w:cs="Arial"/>
                <w:b/>
                <w:bCs/>
                <w:sz w:val="18"/>
                <w:szCs w:val="18"/>
              </w:rPr>
              <w:t>(representa</w:t>
            </w:r>
            <w:r>
              <w:rPr>
                <w:rFonts w:ascii="Arial" w:hAnsi="Arial" w:cs="Arial"/>
                <w:b/>
                <w:bCs/>
                <w:sz w:val="18"/>
                <w:szCs w:val="18"/>
              </w:rPr>
              <w:t>nte</w:t>
            </w:r>
            <w:r w:rsidR="009D0265" w:rsidRPr="00966F81">
              <w:rPr>
                <w:rFonts w:ascii="Arial" w:hAnsi="Arial" w:cs="Arial"/>
                <w:b/>
                <w:bCs/>
                <w:sz w:val="18"/>
                <w:szCs w:val="18"/>
              </w:rPr>
              <w:t>)</w:t>
            </w:r>
          </w:p>
        </w:tc>
      </w:tr>
      <w:tr w:rsidR="00AB4FF7">
        <w:trPr>
          <w:trHeight w:val="345"/>
        </w:trPr>
        <w:tc>
          <w:tcPr>
            <w:tcW w:w="1933" w:type="dxa"/>
            <w:gridSpan w:val="2"/>
            <w:vAlign w:val="center"/>
          </w:tcPr>
          <w:p w:rsidR="0050732F" w:rsidRDefault="00AB4FF7" w:rsidP="00DD4B63">
            <w:pPr>
              <w:rPr>
                <w:rFonts w:ascii="Arial" w:hAnsi="Arial" w:cs="Arial"/>
                <w:sz w:val="18"/>
                <w:szCs w:val="18"/>
              </w:rPr>
            </w:pPr>
            <w:r w:rsidRPr="00AB4FF7">
              <w:rPr>
                <w:rFonts w:ascii="Arial" w:hAnsi="Arial" w:cs="Arial"/>
                <w:sz w:val="18"/>
                <w:szCs w:val="18"/>
              </w:rPr>
              <w:t>D.N.I./N.I.E</w:t>
            </w:r>
            <w:r w:rsidR="0050732F">
              <w:rPr>
                <w:rFonts w:ascii="Arial" w:hAnsi="Arial" w:cs="Arial"/>
                <w:sz w:val="18"/>
                <w:szCs w:val="18"/>
              </w:rPr>
              <w:t>.</w:t>
            </w:r>
            <w:r w:rsidR="0012313A">
              <w:rPr>
                <w:rFonts w:ascii="Arial" w:hAnsi="Arial" w:cs="Arial"/>
                <w:sz w:val="18"/>
                <w:szCs w:val="18"/>
              </w:rPr>
              <w:t>/N.I.F.</w:t>
            </w:r>
            <w:r w:rsidR="0050732F">
              <w:rPr>
                <w:rFonts w:ascii="Arial" w:hAnsi="Arial" w:cs="Arial"/>
                <w:sz w:val="18"/>
                <w:szCs w:val="18"/>
              </w:rPr>
              <w:t>:</w:t>
            </w:r>
          </w:p>
          <w:bookmarkStart w:id="6" w:name="Texto21"/>
          <w:p w:rsidR="00AB4FF7" w:rsidRPr="00AB4FF7" w:rsidRDefault="00A025C7" w:rsidP="00B57C2A">
            <w:pPr>
              <w:rPr>
                <w:rFonts w:ascii="Arial" w:hAnsi="Arial" w:cs="Arial"/>
                <w:sz w:val="18"/>
                <w:szCs w:val="18"/>
              </w:rPr>
            </w:pPr>
            <w:r>
              <w:rPr>
                <w:rFonts w:ascii="Arial" w:hAnsi="Arial" w:cs="Arial"/>
                <w:sz w:val="18"/>
                <w:szCs w:val="18"/>
              </w:rPr>
              <w:fldChar w:fldCharType="begin">
                <w:ffData>
                  <w:name w:val="Texto21"/>
                  <w:enabled/>
                  <w:calcOnExit w:val="0"/>
                  <w:textInput>
                    <w:maxLength w:val="12"/>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B57C2A">
              <w:rPr>
                <w:rFonts w:ascii="Arial" w:hAnsi="Arial" w:cs="Arial"/>
                <w:sz w:val="18"/>
                <w:szCs w:val="18"/>
              </w:rPr>
              <w:t> </w:t>
            </w:r>
            <w:r w:rsidR="00B57C2A">
              <w:rPr>
                <w:rFonts w:ascii="Arial" w:hAnsi="Arial" w:cs="Arial"/>
                <w:sz w:val="18"/>
                <w:szCs w:val="18"/>
              </w:rPr>
              <w:t> </w:t>
            </w:r>
            <w:r w:rsidR="00B57C2A">
              <w:rPr>
                <w:rFonts w:ascii="Arial" w:hAnsi="Arial" w:cs="Arial"/>
                <w:sz w:val="18"/>
                <w:szCs w:val="18"/>
              </w:rPr>
              <w:t> </w:t>
            </w:r>
            <w:r w:rsidR="00B57C2A">
              <w:rPr>
                <w:rFonts w:ascii="Arial" w:hAnsi="Arial" w:cs="Arial"/>
                <w:sz w:val="18"/>
                <w:szCs w:val="18"/>
              </w:rPr>
              <w:t> </w:t>
            </w:r>
            <w:r w:rsidR="00B57C2A">
              <w:rPr>
                <w:rFonts w:ascii="Arial" w:hAnsi="Arial" w:cs="Arial"/>
                <w:sz w:val="18"/>
                <w:szCs w:val="18"/>
              </w:rPr>
              <w:t> </w:t>
            </w:r>
            <w:r>
              <w:rPr>
                <w:rFonts w:ascii="Arial" w:hAnsi="Arial" w:cs="Arial"/>
                <w:sz w:val="18"/>
                <w:szCs w:val="18"/>
              </w:rPr>
              <w:fldChar w:fldCharType="end"/>
            </w:r>
            <w:bookmarkEnd w:id="6"/>
          </w:p>
        </w:tc>
        <w:tc>
          <w:tcPr>
            <w:tcW w:w="7956" w:type="dxa"/>
            <w:gridSpan w:val="11"/>
            <w:vAlign w:val="center"/>
          </w:tcPr>
          <w:p w:rsidR="002C6772" w:rsidRPr="00874396" w:rsidRDefault="00CB1AA1" w:rsidP="002C6772">
            <w:pPr>
              <w:jc w:val="both"/>
              <w:rPr>
                <w:rFonts w:ascii="Arial" w:hAnsi="Arial" w:cs="Arial"/>
                <w:sz w:val="18"/>
                <w:szCs w:val="18"/>
              </w:rPr>
            </w:pPr>
            <w:r>
              <w:rPr>
                <w:rFonts w:ascii="Arial" w:hAnsi="Arial" w:cs="Arial"/>
                <w:sz w:val="18"/>
                <w:szCs w:val="18"/>
              </w:rPr>
              <w:t>Nombre y</w:t>
            </w:r>
            <w:r w:rsidR="00883267" w:rsidRPr="00874396">
              <w:rPr>
                <w:rFonts w:ascii="Arial" w:hAnsi="Arial" w:cs="Arial"/>
                <w:sz w:val="18"/>
                <w:szCs w:val="18"/>
              </w:rPr>
              <w:t xml:space="preserve"> Apellidos</w:t>
            </w:r>
          </w:p>
          <w:bookmarkStart w:id="7" w:name="Texto22"/>
          <w:p w:rsidR="00AB4FF7" w:rsidRPr="00AE66E5" w:rsidRDefault="00B7576F" w:rsidP="00EE39EC">
            <w:pPr>
              <w:rPr>
                <w:rFonts w:ascii="Arial" w:hAnsi="Arial" w:cs="Arial"/>
                <w:sz w:val="18"/>
                <w:szCs w:val="18"/>
              </w:rPr>
            </w:pPr>
            <w:r>
              <w:rPr>
                <w:rFonts w:ascii="Arial" w:hAnsi="Arial" w:cs="Arial"/>
                <w:sz w:val="18"/>
                <w:szCs w:val="18"/>
              </w:rPr>
              <w:fldChar w:fldCharType="begin">
                <w:ffData>
                  <w:name w:val="Texto22"/>
                  <w:enabled/>
                  <w:calcOnExit w:val="0"/>
                  <w:textInput>
                    <w:maxLength w:val="55"/>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E39EC">
              <w:rPr>
                <w:rFonts w:ascii="Arial" w:hAnsi="Arial" w:cs="Arial"/>
                <w:sz w:val="18"/>
                <w:szCs w:val="18"/>
              </w:rPr>
              <w:t> </w:t>
            </w:r>
            <w:r w:rsidR="00EE39EC">
              <w:rPr>
                <w:rFonts w:ascii="Arial" w:hAnsi="Arial" w:cs="Arial"/>
                <w:sz w:val="18"/>
                <w:szCs w:val="18"/>
              </w:rPr>
              <w:t> </w:t>
            </w:r>
            <w:r w:rsidR="00EE39EC">
              <w:rPr>
                <w:rFonts w:ascii="Arial" w:hAnsi="Arial" w:cs="Arial"/>
                <w:sz w:val="18"/>
                <w:szCs w:val="18"/>
              </w:rPr>
              <w:t> </w:t>
            </w:r>
            <w:r w:rsidR="00EE39EC">
              <w:rPr>
                <w:rFonts w:ascii="Arial" w:hAnsi="Arial" w:cs="Arial"/>
                <w:sz w:val="18"/>
                <w:szCs w:val="18"/>
              </w:rPr>
              <w:t> </w:t>
            </w:r>
            <w:r w:rsidR="00EE39EC">
              <w:rPr>
                <w:rFonts w:ascii="Arial" w:hAnsi="Arial" w:cs="Arial"/>
                <w:sz w:val="18"/>
                <w:szCs w:val="18"/>
              </w:rPr>
              <w:t> </w:t>
            </w:r>
            <w:r>
              <w:rPr>
                <w:rFonts w:ascii="Arial" w:hAnsi="Arial" w:cs="Arial"/>
                <w:sz w:val="18"/>
                <w:szCs w:val="18"/>
              </w:rPr>
              <w:fldChar w:fldCharType="end"/>
            </w:r>
            <w:bookmarkEnd w:id="7"/>
          </w:p>
        </w:tc>
      </w:tr>
      <w:tr w:rsidR="00AB4FF7">
        <w:trPr>
          <w:trHeight w:val="345"/>
        </w:trPr>
        <w:tc>
          <w:tcPr>
            <w:tcW w:w="2417" w:type="dxa"/>
            <w:gridSpan w:val="4"/>
            <w:vAlign w:val="center"/>
          </w:tcPr>
          <w:p w:rsidR="002C6772" w:rsidRPr="00874396" w:rsidRDefault="00883267" w:rsidP="002C6772">
            <w:pPr>
              <w:jc w:val="both"/>
              <w:rPr>
                <w:rFonts w:ascii="Arial" w:hAnsi="Arial" w:cs="Arial"/>
                <w:sz w:val="18"/>
                <w:szCs w:val="18"/>
              </w:rPr>
            </w:pPr>
            <w:r w:rsidRPr="00874396">
              <w:rPr>
                <w:rFonts w:ascii="Arial" w:hAnsi="Arial" w:cs="Arial"/>
                <w:sz w:val="18"/>
                <w:szCs w:val="18"/>
              </w:rPr>
              <w:t>Teléfono Fijo</w:t>
            </w:r>
          </w:p>
          <w:bookmarkStart w:id="8" w:name="Texto23"/>
          <w:p w:rsidR="00AB4FF7" w:rsidRPr="00AE66E5" w:rsidRDefault="00A025C7" w:rsidP="00EE39EC">
            <w:pPr>
              <w:rPr>
                <w:rFonts w:ascii="Arial" w:hAnsi="Arial" w:cs="Arial"/>
                <w:sz w:val="18"/>
                <w:szCs w:val="18"/>
              </w:rPr>
            </w:pPr>
            <w:r>
              <w:rPr>
                <w:rFonts w:ascii="Arial" w:hAnsi="Arial" w:cs="Arial"/>
                <w:sz w:val="18"/>
                <w:szCs w:val="18"/>
              </w:rPr>
              <w:fldChar w:fldCharType="begin">
                <w:ffData>
                  <w:name w:val="Texto23"/>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E39EC">
              <w:rPr>
                <w:rFonts w:ascii="Arial" w:hAnsi="Arial" w:cs="Arial"/>
                <w:sz w:val="18"/>
                <w:szCs w:val="18"/>
              </w:rPr>
              <w:t> </w:t>
            </w:r>
            <w:r w:rsidR="00EE39EC">
              <w:rPr>
                <w:rFonts w:ascii="Arial" w:hAnsi="Arial" w:cs="Arial"/>
                <w:sz w:val="18"/>
                <w:szCs w:val="18"/>
              </w:rPr>
              <w:t> </w:t>
            </w:r>
            <w:r w:rsidR="00EE39EC">
              <w:rPr>
                <w:rFonts w:ascii="Arial" w:hAnsi="Arial" w:cs="Arial"/>
                <w:sz w:val="18"/>
                <w:szCs w:val="18"/>
              </w:rPr>
              <w:t> </w:t>
            </w:r>
            <w:r w:rsidR="00EE39EC">
              <w:rPr>
                <w:rFonts w:ascii="Arial" w:hAnsi="Arial" w:cs="Arial"/>
                <w:sz w:val="18"/>
                <w:szCs w:val="18"/>
              </w:rPr>
              <w:t> </w:t>
            </w:r>
            <w:r w:rsidR="00EE39EC">
              <w:rPr>
                <w:rFonts w:ascii="Arial" w:hAnsi="Arial" w:cs="Arial"/>
                <w:sz w:val="18"/>
                <w:szCs w:val="18"/>
              </w:rPr>
              <w:t> </w:t>
            </w:r>
            <w:r>
              <w:rPr>
                <w:rFonts w:ascii="Arial" w:hAnsi="Arial" w:cs="Arial"/>
                <w:sz w:val="18"/>
                <w:szCs w:val="18"/>
              </w:rPr>
              <w:fldChar w:fldCharType="end"/>
            </w:r>
            <w:bookmarkEnd w:id="8"/>
          </w:p>
        </w:tc>
        <w:tc>
          <w:tcPr>
            <w:tcW w:w="2505" w:type="dxa"/>
            <w:gridSpan w:val="3"/>
            <w:vAlign w:val="center"/>
          </w:tcPr>
          <w:p w:rsidR="002C6772" w:rsidRPr="00874396" w:rsidRDefault="00883267" w:rsidP="002C6772">
            <w:pPr>
              <w:jc w:val="both"/>
              <w:rPr>
                <w:rFonts w:ascii="Arial" w:hAnsi="Arial" w:cs="Arial"/>
                <w:sz w:val="18"/>
                <w:szCs w:val="18"/>
              </w:rPr>
            </w:pPr>
            <w:r>
              <w:rPr>
                <w:rFonts w:ascii="Arial" w:hAnsi="Arial" w:cs="Arial"/>
                <w:sz w:val="18"/>
                <w:szCs w:val="18"/>
              </w:rPr>
              <w:t>Teléfono Móvil</w:t>
            </w:r>
          </w:p>
          <w:bookmarkStart w:id="9" w:name="Texto24"/>
          <w:p w:rsidR="00AB4FF7" w:rsidRPr="00AE66E5" w:rsidRDefault="00A025C7" w:rsidP="00EE39EC">
            <w:pPr>
              <w:rPr>
                <w:rFonts w:ascii="Arial" w:hAnsi="Arial" w:cs="Arial"/>
                <w:sz w:val="18"/>
                <w:szCs w:val="18"/>
              </w:rPr>
            </w:pPr>
            <w:r>
              <w:rPr>
                <w:rFonts w:ascii="Arial" w:hAnsi="Arial" w:cs="Arial"/>
                <w:sz w:val="18"/>
                <w:szCs w:val="18"/>
              </w:rPr>
              <w:fldChar w:fldCharType="begin">
                <w:ffData>
                  <w:name w:val="Texto24"/>
                  <w:enabled/>
                  <w:calcOnExit w:val="0"/>
                  <w:textInput>
                    <w:type w:val="number"/>
                    <w:maxLength w:val="1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E39EC">
              <w:rPr>
                <w:rFonts w:ascii="Arial" w:hAnsi="Arial" w:cs="Arial"/>
                <w:sz w:val="18"/>
                <w:szCs w:val="18"/>
              </w:rPr>
              <w:t> </w:t>
            </w:r>
            <w:r w:rsidR="00EE39EC">
              <w:rPr>
                <w:rFonts w:ascii="Arial" w:hAnsi="Arial" w:cs="Arial"/>
                <w:sz w:val="18"/>
                <w:szCs w:val="18"/>
              </w:rPr>
              <w:t> </w:t>
            </w:r>
            <w:r w:rsidR="00EE39EC">
              <w:rPr>
                <w:rFonts w:ascii="Arial" w:hAnsi="Arial" w:cs="Arial"/>
                <w:sz w:val="18"/>
                <w:szCs w:val="18"/>
              </w:rPr>
              <w:t> </w:t>
            </w:r>
            <w:r w:rsidR="00EE39EC">
              <w:rPr>
                <w:rFonts w:ascii="Arial" w:hAnsi="Arial" w:cs="Arial"/>
                <w:sz w:val="18"/>
                <w:szCs w:val="18"/>
              </w:rPr>
              <w:t> </w:t>
            </w:r>
            <w:r w:rsidR="00EE39EC">
              <w:rPr>
                <w:rFonts w:ascii="Arial" w:hAnsi="Arial" w:cs="Arial"/>
                <w:sz w:val="18"/>
                <w:szCs w:val="18"/>
              </w:rPr>
              <w:t> </w:t>
            </w:r>
            <w:r>
              <w:rPr>
                <w:rFonts w:ascii="Arial" w:hAnsi="Arial" w:cs="Arial"/>
                <w:sz w:val="18"/>
                <w:szCs w:val="18"/>
              </w:rPr>
              <w:fldChar w:fldCharType="end"/>
            </w:r>
            <w:bookmarkEnd w:id="9"/>
          </w:p>
        </w:tc>
        <w:tc>
          <w:tcPr>
            <w:tcW w:w="4967" w:type="dxa"/>
            <w:gridSpan w:val="6"/>
            <w:vAlign w:val="center"/>
          </w:tcPr>
          <w:p w:rsidR="002C6772" w:rsidRPr="00874396" w:rsidRDefault="00883267" w:rsidP="002C6772">
            <w:pPr>
              <w:jc w:val="both"/>
              <w:rPr>
                <w:rFonts w:ascii="Arial" w:hAnsi="Arial" w:cs="Arial"/>
                <w:sz w:val="18"/>
                <w:szCs w:val="18"/>
              </w:rPr>
            </w:pPr>
            <w:r>
              <w:rPr>
                <w:rFonts w:ascii="Arial" w:hAnsi="Arial" w:cs="Arial"/>
                <w:sz w:val="18"/>
                <w:szCs w:val="18"/>
              </w:rPr>
              <w:t>Dirección de Correo Electrónico</w:t>
            </w:r>
          </w:p>
          <w:bookmarkStart w:id="10" w:name="Texto25"/>
          <w:p w:rsidR="00AB4FF7" w:rsidRPr="00AE66E5" w:rsidRDefault="0012313A" w:rsidP="002B2FFE">
            <w:pPr>
              <w:rPr>
                <w:rFonts w:ascii="Arial" w:hAnsi="Arial" w:cs="Arial"/>
                <w:sz w:val="18"/>
                <w:szCs w:val="18"/>
              </w:rPr>
            </w:pPr>
            <w:r>
              <w:rPr>
                <w:rFonts w:ascii="Arial" w:hAnsi="Arial" w:cs="Arial"/>
                <w:sz w:val="18"/>
                <w:szCs w:val="18"/>
              </w:rPr>
              <w:fldChar w:fldCharType="begin">
                <w:ffData>
                  <w:name w:val="Texto25"/>
                  <w:enabled/>
                  <w:calcOnExit w:val="0"/>
                  <w:textInput>
                    <w:maxLength w:val="4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r>
    </w:tbl>
    <w:p w:rsidR="00747439" w:rsidRPr="006F26CB" w:rsidRDefault="00747439" w:rsidP="00747439">
      <w:pPr>
        <w:jc w:val="both"/>
        <w:rPr>
          <w:rFonts w:ascii="Arial" w:hAnsi="Arial" w:cs="Arial"/>
          <w:sz w:val="18"/>
          <w:szCs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29"/>
        <w:gridCol w:w="3260"/>
      </w:tblGrid>
      <w:tr w:rsidR="009D64F2">
        <w:trPr>
          <w:trHeight w:val="319"/>
        </w:trPr>
        <w:tc>
          <w:tcPr>
            <w:tcW w:w="9889" w:type="dxa"/>
            <w:gridSpan w:val="2"/>
            <w:shd w:val="pct12" w:color="auto" w:fill="auto"/>
            <w:vAlign w:val="center"/>
          </w:tcPr>
          <w:p w:rsidR="009D64F2" w:rsidRDefault="0083182D" w:rsidP="003B0027">
            <w:pPr>
              <w:ind w:left="108"/>
              <w:rPr>
                <w:rFonts w:ascii="Arial" w:hAnsi="Arial" w:cs="Arial"/>
                <w:b/>
                <w:bCs/>
                <w:sz w:val="18"/>
                <w:szCs w:val="18"/>
              </w:rPr>
            </w:pPr>
            <w:r>
              <w:rPr>
                <w:rFonts w:ascii="Arial" w:hAnsi="Arial" w:cs="Arial"/>
                <w:b/>
                <w:bCs/>
                <w:sz w:val="18"/>
                <w:szCs w:val="18"/>
              </w:rPr>
              <w:t xml:space="preserve">2.- </w:t>
            </w:r>
            <w:r w:rsidR="009D64F2" w:rsidRPr="003B0D16">
              <w:rPr>
                <w:rFonts w:ascii="Arial" w:hAnsi="Arial" w:cs="Arial"/>
                <w:b/>
                <w:bCs/>
                <w:sz w:val="18"/>
                <w:szCs w:val="18"/>
              </w:rPr>
              <w:t xml:space="preserve">DATOS </w:t>
            </w:r>
            <w:r w:rsidR="00537F88">
              <w:rPr>
                <w:rFonts w:ascii="Arial" w:hAnsi="Arial" w:cs="Arial"/>
                <w:b/>
                <w:bCs/>
                <w:sz w:val="18"/>
                <w:szCs w:val="18"/>
              </w:rPr>
              <w:t xml:space="preserve">DEL </w:t>
            </w:r>
            <w:r w:rsidR="003B0027">
              <w:rPr>
                <w:rFonts w:ascii="Arial" w:hAnsi="Arial" w:cs="Arial"/>
                <w:b/>
                <w:bCs/>
                <w:sz w:val="18"/>
                <w:szCs w:val="18"/>
              </w:rPr>
              <w:t>ACTO</w:t>
            </w:r>
          </w:p>
        </w:tc>
      </w:tr>
      <w:tr w:rsidR="00045EE3" w:rsidRPr="0087439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9889" w:type="dxa"/>
            <w:gridSpan w:val="2"/>
            <w:tcBorders>
              <w:top w:val="single" w:sz="4" w:space="0" w:color="auto"/>
              <w:left w:val="single" w:sz="4" w:space="0" w:color="auto"/>
              <w:bottom w:val="single" w:sz="4" w:space="0" w:color="auto"/>
              <w:right w:val="single" w:sz="4" w:space="0" w:color="auto"/>
            </w:tcBorders>
          </w:tcPr>
          <w:p w:rsidR="00045EE3" w:rsidRDefault="00537F88" w:rsidP="00C624F8">
            <w:pPr>
              <w:jc w:val="both"/>
              <w:rPr>
                <w:rFonts w:ascii="Arial" w:hAnsi="Arial" w:cs="Arial"/>
                <w:sz w:val="18"/>
                <w:szCs w:val="18"/>
              </w:rPr>
            </w:pPr>
            <w:r>
              <w:rPr>
                <w:rFonts w:ascii="Arial" w:hAnsi="Arial" w:cs="Arial"/>
                <w:sz w:val="18"/>
                <w:szCs w:val="18"/>
              </w:rPr>
              <w:t>Denominación</w:t>
            </w:r>
          </w:p>
          <w:bookmarkStart w:id="11" w:name="Texto37"/>
          <w:p w:rsidR="00C624F8" w:rsidRPr="00874396" w:rsidRDefault="00776FD2" w:rsidP="00E42A77">
            <w:pPr>
              <w:jc w:val="both"/>
              <w:rPr>
                <w:rFonts w:ascii="Arial" w:hAnsi="Arial" w:cs="Arial"/>
                <w:sz w:val="18"/>
                <w:szCs w:val="18"/>
              </w:rPr>
            </w:pPr>
            <w:r>
              <w:rPr>
                <w:rFonts w:ascii="Arial" w:hAnsi="Arial" w:cs="Arial"/>
                <w:sz w:val="18"/>
                <w:szCs w:val="18"/>
              </w:rPr>
              <w:fldChar w:fldCharType="begin">
                <w:ffData>
                  <w:name w:val="Texto37"/>
                  <w:enabled/>
                  <w:calcOnExit w:val="0"/>
                  <w:textInput>
                    <w:maxLength w:val="60"/>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r>
      <w:tr w:rsidR="00325271" w:rsidRPr="0087439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9889" w:type="dxa"/>
            <w:gridSpan w:val="2"/>
            <w:tcBorders>
              <w:top w:val="single" w:sz="4" w:space="0" w:color="auto"/>
              <w:left w:val="single" w:sz="4" w:space="0" w:color="auto"/>
              <w:bottom w:val="single" w:sz="4" w:space="0" w:color="auto"/>
              <w:right w:val="single" w:sz="4" w:space="0" w:color="auto"/>
            </w:tcBorders>
          </w:tcPr>
          <w:p w:rsidR="000D0230" w:rsidRDefault="000D0230" w:rsidP="000D0230">
            <w:pPr>
              <w:jc w:val="both"/>
              <w:rPr>
                <w:rFonts w:ascii="Arial" w:hAnsi="Arial" w:cs="Arial"/>
                <w:sz w:val="18"/>
                <w:szCs w:val="18"/>
              </w:rPr>
            </w:pPr>
            <w:r>
              <w:rPr>
                <w:rFonts w:ascii="Arial" w:hAnsi="Arial" w:cs="Arial"/>
                <w:sz w:val="18"/>
                <w:szCs w:val="18"/>
              </w:rPr>
              <w:t>Centro o sede en donde se celebrará la actividad</w:t>
            </w:r>
          </w:p>
          <w:bookmarkStart w:id="12" w:name="Texto38"/>
          <w:p w:rsidR="00325271" w:rsidRPr="00874396" w:rsidRDefault="00C71606" w:rsidP="00E42A77">
            <w:pPr>
              <w:jc w:val="both"/>
              <w:rPr>
                <w:rFonts w:ascii="Arial" w:hAnsi="Arial" w:cs="Arial"/>
                <w:sz w:val="18"/>
                <w:szCs w:val="18"/>
              </w:rPr>
            </w:pPr>
            <w:r>
              <w:rPr>
                <w:rFonts w:ascii="Arial" w:hAnsi="Arial" w:cs="Arial"/>
                <w:sz w:val="18"/>
                <w:szCs w:val="18"/>
              </w:rPr>
              <w:fldChar w:fldCharType="begin">
                <w:ffData>
                  <w:name w:val="Texto38"/>
                  <w:enabled/>
                  <w:calcOnExit w:val="0"/>
                  <w:textInput>
                    <w:maxLength w:val="60"/>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r w:rsidR="00652574" w:rsidRPr="0087439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6629" w:type="dxa"/>
            <w:tcBorders>
              <w:top w:val="single" w:sz="4" w:space="0" w:color="auto"/>
              <w:left w:val="single" w:sz="4" w:space="0" w:color="auto"/>
              <w:bottom w:val="single" w:sz="4" w:space="0" w:color="auto"/>
              <w:right w:val="single" w:sz="4" w:space="0" w:color="auto"/>
            </w:tcBorders>
          </w:tcPr>
          <w:p w:rsidR="00652574" w:rsidRPr="00325271" w:rsidRDefault="00325271" w:rsidP="00C624F8">
            <w:pPr>
              <w:jc w:val="both"/>
              <w:rPr>
                <w:rFonts w:ascii="Arial" w:hAnsi="Arial" w:cs="Arial"/>
                <w:b/>
                <w:bCs/>
                <w:i/>
                <w:iCs/>
                <w:sz w:val="16"/>
                <w:szCs w:val="16"/>
              </w:rPr>
            </w:pPr>
            <w:r>
              <w:rPr>
                <w:rFonts w:ascii="Arial" w:hAnsi="Arial" w:cs="Arial"/>
                <w:sz w:val="18"/>
                <w:szCs w:val="18"/>
              </w:rPr>
              <w:t xml:space="preserve">Localidad </w:t>
            </w:r>
            <w:r w:rsidRPr="00325271">
              <w:rPr>
                <w:rFonts w:ascii="Arial" w:hAnsi="Arial" w:cs="Arial"/>
                <w:b/>
                <w:bCs/>
                <w:i/>
                <w:iCs/>
                <w:sz w:val="16"/>
                <w:szCs w:val="16"/>
              </w:rPr>
              <w:t>(dentro de la Región de Murcia)</w:t>
            </w:r>
          </w:p>
          <w:bookmarkStart w:id="13" w:name="Texto39"/>
          <w:p w:rsidR="00C624F8" w:rsidRPr="00874396" w:rsidRDefault="00325271" w:rsidP="005425A4">
            <w:pPr>
              <w:jc w:val="both"/>
              <w:rPr>
                <w:rFonts w:ascii="Arial" w:hAnsi="Arial" w:cs="Arial"/>
                <w:sz w:val="18"/>
                <w:szCs w:val="18"/>
              </w:rPr>
            </w:pPr>
            <w:r>
              <w:rPr>
                <w:rFonts w:ascii="Arial" w:hAnsi="Arial" w:cs="Arial"/>
                <w:sz w:val="18"/>
                <w:szCs w:val="18"/>
              </w:rPr>
              <w:fldChar w:fldCharType="begin">
                <w:ffData>
                  <w:name w:val="Texto39"/>
                  <w:enabled/>
                  <w:calcOnExit w:val="0"/>
                  <w:textInput>
                    <w:maxLength w:val="45"/>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3260" w:type="dxa"/>
            <w:tcBorders>
              <w:top w:val="single" w:sz="4" w:space="0" w:color="auto"/>
              <w:left w:val="single" w:sz="4" w:space="0" w:color="auto"/>
              <w:bottom w:val="single" w:sz="4" w:space="0" w:color="auto"/>
              <w:right w:val="single" w:sz="4" w:space="0" w:color="auto"/>
            </w:tcBorders>
          </w:tcPr>
          <w:p w:rsidR="00652574" w:rsidRDefault="00325271" w:rsidP="00C624F8">
            <w:pPr>
              <w:jc w:val="both"/>
              <w:rPr>
                <w:rFonts w:ascii="Arial" w:hAnsi="Arial" w:cs="Arial"/>
                <w:sz w:val="18"/>
                <w:szCs w:val="18"/>
              </w:rPr>
            </w:pPr>
            <w:r>
              <w:rPr>
                <w:rFonts w:ascii="Arial" w:hAnsi="Arial" w:cs="Arial"/>
                <w:sz w:val="18"/>
                <w:szCs w:val="18"/>
              </w:rPr>
              <w:t>Fecha</w:t>
            </w:r>
            <w:r w:rsidR="00EC3EEF">
              <w:rPr>
                <w:rFonts w:ascii="Arial" w:hAnsi="Arial" w:cs="Arial"/>
                <w:sz w:val="18"/>
                <w:szCs w:val="18"/>
              </w:rPr>
              <w:t xml:space="preserve"> de celebración</w:t>
            </w:r>
          </w:p>
          <w:bookmarkStart w:id="14" w:name="Texto40"/>
          <w:p w:rsidR="00C624F8" w:rsidRPr="00874396" w:rsidRDefault="00F84321" w:rsidP="005425A4">
            <w:pPr>
              <w:jc w:val="both"/>
              <w:rPr>
                <w:rFonts w:ascii="Arial" w:hAnsi="Arial" w:cs="Arial"/>
                <w:sz w:val="18"/>
                <w:szCs w:val="18"/>
              </w:rPr>
            </w:pPr>
            <w:r>
              <w:rPr>
                <w:rFonts w:ascii="Arial" w:hAnsi="Arial" w:cs="Arial"/>
                <w:sz w:val="18"/>
                <w:szCs w:val="18"/>
              </w:rPr>
              <w:fldChar w:fldCharType="begin">
                <w:ffData>
                  <w:name w:val="Texto40"/>
                  <w:enabled/>
                  <w:calcOnExit w:val="0"/>
                  <w:textInput>
                    <w:maxLength w:val="20"/>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bl>
    <w:p w:rsidR="00DF3764" w:rsidRPr="006F26CB" w:rsidRDefault="00DF3764" w:rsidP="00747439">
      <w:pPr>
        <w:jc w:val="both"/>
        <w:rPr>
          <w:rFonts w:ascii="Arial" w:hAnsi="Arial" w:cs="Arial"/>
          <w:sz w:val="18"/>
          <w:szCs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2"/>
        <w:gridCol w:w="637"/>
      </w:tblGrid>
      <w:tr w:rsidR="008F76DC">
        <w:trPr>
          <w:trHeight w:val="306"/>
        </w:trPr>
        <w:tc>
          <w:tcPr>
            <w:tcW w:w="9889" w:type="dxa"/>
            <w:gridSpan w:val="2"/>
            <w:shd w:val="pct12" w:color="auto" w:fill="auto"/>
            <w:vAlign w:val="center"/>
          </w:tcPr>
          <w:p w:rsidR="00E724A9" w:rsidRDefault="0083182D" w:rsidP="00C222CD">
            <w:pPr>
              <w:ind w:left="108"/>
              <w:jc w:val="both"/>
              <w:rPr>
                <w:rFonts w:ascii="Arial" w:hAnsi="Arial" w:cs="Arial"/>
                <w:b/>
                <w:bCs/>
                <w:sz w:val="18"/>
                <w:szCs w:val="18"/>
              </w:rPr>
            </w:pPr>
            <w:r>
              <w:rPr>
                <w:rFonts w:ascii="Arial" w:hAnsi="Arial" w:cs="Arial"/>
                <w:b/>
                <w:bCs/>
                <w:sz w:val="18"/>
                <w:szCs w:val="18"/>
              </w:rPr>
              <w:t xml:space="preserve">3.- </w:t>
            </w:r>
            <w:r w:rsidR="008F76DC" w:rsidRPr="003B0D16">
              <w:rPr>
                <w:rFonts w:ascii="Arial" w:hAnsi="Arial" w:cs="Arial"/>
                <w:b/>
                <w:bCs/>
                <w:sz w:val="18"/>
                <w:szCs w:val="18"/>
              </w:rPr>
              <w:t xml:space="preserve">DOCUMENTACIÓN </w:t>
            </w:r>
            <w:r w:rsidR="008F76DC">
              <w:rPr>
                <w:rFonts w:ascii="Arial" w:hAnsi="Arial" w:cs="Arial"/>
                <w:b/>
                <w:bCs/>
                <w:sz w:val="18"/>
                <w:szCs w:val="18"/>
              </w:rPr>
              <w:t>REQUERIDA</w:t>
            </w:r>
            <w:r w:rsidR="00C222CD">
              <w:rPr>
                <w:rFonts w:ascii="Arial" w:hAnsi="Arial" w:cs="Arial"/>
                <w:b/>
                <w:bCs/>
                <w:sz w:val="18"/>
                <w:szCs w:val="18"/>
              </w:rPr>
              <w:t xml:space="preserve"> </w:t>
            </w:r>
            <w:r w:rsidR="00E724A9">
              <w:rPr>
                <w:rFonts w:ascii="Arial" w:hAnsi="Arial" w:cs="Arial"/>
                <w:b/>
                <w:bCs/>
                <w:sz w:val="18"/>
                <w:szCs w:val="18"/>
              </w:rPr>
              <w:t>(Se aporta con la solicitud. Señalar con una X)</w:t>
            </w:r>
          </w:p>
        </w:tc>
      </w:tr>
      <w:tr w:rsidR="00A51960" w:rsidRPr="0087439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9252" w:type="dxa"/>
            <w:tcBorders>
              <w:top w:val="single" w:sz="4" w:space="0" w:color="auto"/>
              <w:left w:val="single" w:sz="4" w:space="0" w:color="auto"/>
              <w:bottom w:val="single" w:sz="4" w:space="0" w:color="auto"/>
              <w:right w:val="single" w:sz="4" w:space="0" w:color="auto"/>
            </w:tcBorders>
          </w:tcPr>
          <w:p w:rsidR="00A51960" w:rsidRPr="00A64278" w:rsidRDefault="000E477B" w:rsidP="00E15AAD">
            <w:pPr>
              <w:rPr>
                <w:rFonts w:ascii="Arial" w:hAnsi="Arial" w:cs="Arial"/>
                <w:sz w:val="18"/>
                <w:szCs w:val="18"/>
              </w:rPr>
            </w:pPr>
            <w:r w:rsidRPr="000E477B">
              <w:rPr>
                <w:rFonts w:ascii="Arial" w:hAnsi="Arial" w:cs="Arial"/>
                <w:sz w:val="18"/>
                <w:szCs w:val="18"/>
              </w:rPr>
              <w:t xml:space="preserve">Memoria </w:t>
            </w:r>
            <w:r w:rsidR="00611B1C">
              <w:rPr>
                <w:rFonts w:ascii="Arial" w:hAnsi="Arial" w:cs="Arial"/>
                <w:sz w:val="18"/>
                <w:szCs w:val="18"/>
              </w:rPr>
              <w:t xml:space="preserve">explicativa </w:t>
            </w:r>
            <w:r w:rsidRPr="000E477B">
              <w:rPr>
                <w:rFonts w:ascii="Arial" w:hAnsi="Arial" w:cs="Arial"/>
                <w:sz w:val="18"/>
                <w:szCs w:val="18"/>
              </w:rPr>
              <w:t>del acto</w:t>
            </w:r>
            <w:r w:rsidR="009E22BF">
              <w:rPr>
                <w:rFonts w:ascii="Arial" w:hAnsi="Arial" w:cs="Arial"/>
                <w:sz w:val="18"/>
                <w:szCs w:val="18"/>
              </w:rPr>
              <w:t xml:space="preserve"> según modelo anexo II del decreto</w:t>
            </w:r>
          </w:p>
        </w:tc>
        <w:bookmarkStart w:id="15" w:name="Marcar6"/>
        <w:tc>
          <w:tcPr>
            <w:tcW w:w="637" w:type="dxa"/>
            <w:tcBorders>
              <w:top w:val="single" w:sz="4" w:space="0" w:color="auto"/>
              <w:left w:val="single" w:sz="4" w:space="0" w:color="auto"/>
              <w:bottom w:val="single" w:sz="4" w:space="0" w:color="auto"/>
              <w:right w:val="single" w:sz="4" w:space="0" w:color="auto"/>
            </w:tcBorders>
            <w:vAlign w:val="center"/>
          </w:tcPr>
          <w:p w:rsidR="00A51960" w:rsidRPr="00874396" w:rsidRDefault="00A51960" w:rsidP="00434C44">
            <w:pPr>
              <w:rPr>
                <w:rFonts w:ascii="Arial" w:hAnsi="Arial" w:cs="Arial"/>
                <w:sz w:val="18"/>
                <w:szCs w:val="18"/>
              </w:rPr>
            </w:pPr>
            <w:r>
              <w:rPr>
                <w:rFonts w:ascii="Arial" w:hAnsi="Arial" w:cs="Arial"/>
                <w:sz w:val="18"/>
                <w:szCs w:val="18"/>
              </w:rPr>
              <w:fldChar w:fldCharType="begin">
                <w:ffData>
                  <w:name w:val="Marcar6"/>
                  <w:enabled/>
                  <w:calcOnExit w:val="0"/>
                  <w:checkBox>
                    <w:sizeAuto/>
                    <w:default w:val="0"/>
                    <w:checked w:val="0"/>
                  </w:checkBox>
                </w:ffData>
              </w:fldChar>
            </w:r>
            <w:r>
              <w:rPr>
                <w:rFonts w:ascii="Arial" w:hAnsi="Arial" w:cs="Arial"/>
                <w:sz w:val="18"/>
                <w:szCs w:val="18"/>
              </w:rPr>
              <w:instrText xml:space="preserve"> FORMCHECKBOX </w:instrText>
            </w:r>
            <w:r w:rsidR="00C75F41">
              <w:rPr>
                <w:rFonts w:ascii="Arial" w:hAnsi="Arial" w:cs="Arial"/>
                <w:sz w:val="18"/>
                <w:szCs w:val="18"/>
              </w:rPr>
            </w:r>
            <w:r w:rsidR="00C75F41">
              <w:rPr>
                <w:rFonts w:ascii="Arial" w:hAnsi="Arial" w:cs="Arial"/>
                <w:sz w:val="18"/>
                <w:szCs w:val="18"/>
              </w:rPr>
              <w:fldChar w:fldCharType="separate"/>
            </w:r>
            <w:r>
              <w:rPr>
                <w:rFonts w:ascii="Arial" w:hAnsi="Arial" w:cs="Arial"/>
                <w:sz w:val="18"/>
                <w:szCs w:val="18"/>
              </w:rPr>
              <w:fldChar w:fldCharType="end"/>
            </w:r>
            <w:bookmarkEnd w:id="15"/>
          </w:p>
        </w:tc>
      </w:tr>
    </w:tbl>
    <w:p w:rsidR="00747439" w:rsidRDefault="00747439" w:rsidP="00747439">
      <w:pPr>
        <w:jc w:val="both"/>
        <w:rPr>
          <w:rFonts w:ascii="Arial" w:hAnsi="Arial" w:cs="Arial"/>
          <w:sz w:val="18"/>
          <w:szCs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9"/>
      </w:tblGrid>
      <w:tr w:rsidR="0083341B">
        <w:trPr>
          <w:trHeight w:val="306"/>
        </w:trPr>
        <w:tc>
          <w:tcPr>
            <w:tcW w:w="9889" w:type="dxa"/>
            <w:shd w:val="pct12" w:color="auto" w:fill="auto"/>
            <w:vAlign w:val="center"/>
          </w:tcPr>
          <w:p w:rsidR="0083341B" w:rsidRDefault="0083341B" w:rsidP="0083341B">
            <w:pPr>
              <w:ind w:left="108"/>
              <w:jc w:val="both"/>
              <w:rPr>
                <w:rFonts w:ascii="Arial" w:hAnsi="Arial" w:cs="Arial"/>
                <w:b/>
                <w:bCs/>
                <w:sz w:val="18"/>
                <w:szCs w:val="18"/>
              </w:rPr>
            </w:pPr>
            <w:r>
              <w:rPr>
                <w:rFonts w:ascii="Arial" w:hAnsi="Arial" w:cs="Arial"/>
                <w:b/>
                <w:bCs/>
                <w:sz w:val="18"/>
                <w:szCs w:val="18"/>
              </w:rPr>
              <w:t xml:space="preserve">4.- </w:t>
            </w:r>
            <w:r w:rsidRPr="0083341B">
              <w:rPr>
                <w:rFonts w:ascii="Arial" w:hAnsi="Arial" w:cs="Arial"/>
                <w:b/>
                <w:bCs/>
                <w:sz w:val="18"/>
                <w:szCs w:val="18"/>
              </w:rPr>
              <w:t>DOCUMENTACIÓN SUSCEPTIBLE DE CONSULTA POR LA ADMINISTRACIÓN</w:t>
            </w:r>
          </w:p>
        </w:tc>
      </w:tr>
      <w:tr w:rsidR="0083341B" w:rsidRPr="0087439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9889" w:type="dxa"/>
            <w:tcBorders>
              <w:top w:val="single" w:sz="4" w:space="0" w:color="auto"/>
              <w:left w:val="single" w:sz="4" w:space="0" w:color="auto"/>
              <w:bottom w:val="single" w:sz="4" w:space="0" w:color="auto"/>
              <w:right w:val="single" w:sz="4" w:space="0" w:color="auto"/>
            </w:tcBorders>
          </w:tcPr>
          <w:p w:rsidR="0083341B" w:rsidRPr="0083341B" w:rsidRDefault="0083341B" w:rsidP="00625412">
            <w:pPr>
              <w:spacing w:before="120"/>
              <w:jc w:val="both"/>
              <w:rPr>
                <w:rFonts w:ascii="Arial" w:hAnsi="Arial" w:cs="Arial"/>
                <w:sz w:val="18"/>
                <w:szCs w:val="18"/>
              </w:rPr>
            </w:pPr>
            <w:r w:rsidRPr="0083341B">
              <w:rPr>
                <w:rFonts w:ascii="Arial" w:hAnsi="Arial" w:cs="Arial"/>
                <w:sz w:val="18"/>
                <w:szCs w:val="18"/>
              </w:rPr>
              <w:t xml:space="preserve">Según el artículo 28 de la Ley 39/2015, de 1 de octubre, del Procedimiento Administrativo Común de las Administraciones Públicas, </w:t>
            </w:r>
            <w:r>
              <w:rPr>
                <w:rFonts w:ascii="Arial" w:hAnsi="Arial" w:cs="Arial"/>
                <w:sz w:val="18"/>
                <w:szCs w:val="18"/>
              </w:rPr>
              <w:t xml:space="preserve">con la presentación de la solicitud </w:t>
            </w:r>
            <w:r w:rsidRPr="0083341B">
              <w:rPr>
                <w:rFonts w:ascii="Arial" w:hAnsi="Arial" w:cs="Arial"/>
                <w:b/>
                <w:bCs/>
                <w:sz w:val="18"/>
                <w:szCs w:val="18"/>
              </w:rPr>
              <w:t>se entiende otorgado el consentimiento</w:t>
            </w:r>
            <w:r w:rsidRPr="0083341B">
              <w:rPr>
                <w:rFonts w:ascii="Arial" w:hAnsi="Arial" w:cs="Arial"/>
                <w:sz w:val="18"/>
                <w:szCs w:val="18"/>
              </w:rPr>
              <w:t xml:space="preserve"> para que el órgano administrativo competente consulte de forma electrónica o por otros medios, a esta Administración Pública, otras Administracione</w:t>
            </w:r>
            <w:r>
              <w:rPr>
                <w:rFonts w:ascii="Arial" w:hAnsi="Arial" w:cs="Arial"/>
                <w:sz w:val="18"/>
                <w:szCs w:val="18"/>
              </w:rPr>
              <w:t xml:space="preserve">s o Entes, los datos personales y documentos </w:t>
            </w:r>
            <w:r w:rsidRPr="0083341B">
              <w:rPr>
                <w:rFonts w:ascii="Arial" w:hAnsi="Arial" w:cs="Arial"/>
                <w:sz w:val="18"/>
                <w:szCs w:val="18"/>
              </w:rPr>
              <w:t>relacionados a continuación, necesarios para la resolución de este procedimiento/expediente/solicitud:</w:t>
            </w:r>
          </w:p>
          <w:p w:rsidR="0083341B" w:rsidRPr="0083341B" w:rsidRDefault="0083341B" w:rsidP="0083341B">
            <w:pPr>
              <w:jc w:val="both"/>
              <w:rPr>
                <w:rFonts w:ascii="Arial" w:hAnsi="Arial" w:cs="Arial"/>
                <w:sz w:val="18"/>
                <w:szCs w:val="18"/>
              </w:rPr>
            </w:pPr>
          </w:p>
          <w:p w:rsidR="0083341B" w:rsidRPr="0083341B" w:rsidRDefault="0083341B" w:rsidP="0083341B">
            <w:pPr>
              <w:jc w:val="both"/>
              <w:rPr>
                <w:rFonts w:ascii="Arial" w:hAnsi="Arial" w:cs="Arial"/>
                <w:sz w:val="18"/>
                <w:szCs w:val="18"/>
              </w:rPr>
            </w:pPr>
            <w:r w:rsidRPr="0083341B">
              <w:rPr>
                <w:rFonts w:ascii="Arial" w:hAnsi="Arial" w:cs="Arial"/>
                <w:sz w:val="18"/>
                <w:szCs w:val="18"/>
              </w:rPr>
              <w:t>En caso contrario, en el que NO otorgue el consentimien</w:t>
            </w:r>
            <w:r w:rsidR="005C4F44">
              <w:rPr>
                <w:rFonts w:ascii="Arial" w:hAnsi="Arial" w:cs="Arial"/>
                <w:sz w:val="18"/>
                <w:szCs w:val="18"/>
              </w:rPr>
              <w:t>to para la consulta, marque la siguiente casilla</w:t>
            </w:r>
            <w:r w:rsidRPr="0083341B">
              <w:rPr>
                <w:rFonts w:ascii="Arial" w:hAnsi="Arial" w:cs="Arial"/>
                <w:sz w:val="18"/>
                <w:szCs w:val="18"/>
              </w:rPr>
              <w:t>:</w:t>
            </w:r>
          </w:p>
          <w:p w:rsidR="0083341B" w:rsidRPr="0083341B" w:rsidRDefault="0083341B" w:rsidP="0083341B">
            <w:pPr>
              <w:jc w:val="both"/>
              <w:rPr>
                <w:rFonts w:ascii="Arial" w:hAnsi="Arial" w:cs="Arial"/>
                <w:sz w:val="18"/>
                <w:szCs w:val="18"/>
              </w:rPr>
            </w:pPr>
          </w:p>
          <w:p w:rsidR="0083341B" w:rsidRDefault="0083341B" w:rsidP="0083341B">
            <w:pPr>
              <w:jc w:val="both"/>
              <w:rPr>
                <w:rFonts w:ascii="Arial" w:hAnsi="Arial" w:cs="Arial"/>
                <w:sz w:val="18"/>
                <w:szCs w:val="18"/>
              </w:rPr>
            </w:pPr>
            <w:r w:rsidRPr="0083341B">
              <w:rPr>
                <w:rFonts w:ascii="Arial" w:hAnsi="Arial" w:cs="Arial"/>
                <w:sz w:val="18"/>
                <w:szCs w:val="18"/>
              </w:rPr>
              <w:fldChar w:fldCharType="begin">
                <w:ffData>
                  <w:name w:val="Marcar8"/>
                  <w:enabled/>
                  <w:calcOnExit w:val="0"/>
                  <w:checkBox>
                    <w:sizeAuto/>
                    <w:default w:val="0"/>
                    <w:checked w:val="0"/>
                  </w:checkBox>
                </w:ffData>
              </w:fldChar>
            </w:r>
            <w:r w:rsidRPr="0083341B">
              <w:rPr>
                <w:rFonts w:ascii="Arial" w:hAnsi="Arial" w:cs="Arial"/>
                <w:sz w:val="18"/>
                <w:szCs w:val="18"/>
              </w:rPr>
              <w:instrText xml:space="preserve"> FORMCHECKBOX </w:instrText>
            </w:r>
            <w:r w:rsidR="00C75F41">
              <w:rPr>
                <w:rFonts w:ascii="Arial" w:hAnsi="Arial" w:cs="Arial"/>
                <w:sz w:val="18"/>
                <w:szCs w:val="18"/>
              </w:rPr>
            </w:r>
            <w:r w:rsidR="00C75F41">
              <w:rPr>
                <w:rFonts w:ascii="Arial" w:hAnsi="Arial" w:cs="Arial"/>
                <w:sz w:val="18"/>
                <w:szCs w:val="18"/>
              </w:rPr>
              <w:fldChar w:fldCharType="separate"/>
            </w:r>
            <w:r w:rsidRPr="0083341B">
              <w:rPr>
                <w:rFonts w:ascii="Arial" w:hAnsi="Arial" w:cs="Arial"/>
                <w:sz w:val="18"/>
                <w:szCs w:val="18"/>
              </w:rPr>
              <w:fldChar w:fldCharType="end"/>
            </w:r>
            <w:r w:rsidRPr="0083341B">
              <w:rPr>
                <w:rFonts w:ascii="Arial" w:hAnsi="Arial" w:cs="Arial"/>
                <w:sz w:val="18"/>
                <w:szCs w:val="18"/>
              </w:rPr>
              <w:t xml:space="preserve"> </w:t>
            </w:r>
            <w:r w:rsidRPr="0083341B">
              <w:rPr>
                <w:rFonts w:ascii="Arial" w:hAnsi="Arial" w:cs="Arial"/>
                <w:b/>
                <w:bCs/>
                <w:sz w:val="18"/>
                <w:szCs w:val="18"/>
              </w:rPr>
              <w:t>No autorizo</w:t>
            </w:r>
            <w:r w:rsidRPr="0083341B">
              <w:rPr>
                <w:rFonts w:ascii="Arial" w:hAnsi="Arial" w:cs="Arial"/>
                <w:sz w:val="18"/>
                <w:szCs w:val="18"/>
              </w:rPr>
              <w:t xml:space="preserve"> al órgano administrativo p</w:t>
            </w:r>
            <w:r>
              <w:rPr>
                <w:rFonts w:ascii="Arial" w:hAnsi="Arial" w:cs="Arial"/>
                <w:sz w:val="18"/>
                <w:szCs w:val="18"/>
              </w:rPr>
              <w:t>ara que se consulten DNI/NIE/NIF</w:t>
            </w:r>
            <w:r w:rsidRPr="0083341B">
              <w:rPr>
                <w:rFonts w:ascii="Arial" w:hAnsi="Arial" w:cs="Arial"/>
                <w:sz w:val="18"/>
                <w:szCs w:val="18"/>
              </w:rPr>
              <w:t xml:space="preserve"> del solicitante/representante.</w:t>
            </w:r>
          </w:p>
          <w:p w:rsidR="00625412" w:rsidRPr="0083341B" w:rsidRDefault="00625412" w:rsidP="0083341B">
            <w:pPr>
              <w:jc w:val="both"/>
              <w:rPr>
                <w:rFonts w:ascii="Arial" w:hAnsi="Arial" w:cs="Arial"/>
                <w:sz w:val="18"/>
                <w:szCs w:val="18"/>
              </w:rPr>
            </w:pPr>
          </w:p>
          <w:p w:rsidR="000E218E" w:rsidRPr="00874396" w:rsidRDefault="0083341B" w:rsidP="00EC7839">
            <w:pPr>
              <w:spacing w:after="120"/>
              <w:jc w:val="both"/>
              <w:rPr>
                <w:rFonts w:ascii="Arial" w:hAnsi="Arial" w:cs="Arial"/>
                <w:sz w:val="18"/>
                <w:szCs w:val="18"/>
              </w:rPr>
            </w:pPr>
            <w:r w:rsidRPr="0083341B">
              <w:rPr>
                <w:rFonts w:ascii="Arial" w:hAnsi="Arial" w:cs="Arial"/>
                <w:sz w:val="18"/>
                <w:szCs w:val="18"/>
              </w:rPr>
              <w:t xml:space="preserve">EN EL CASO DE NO CONCEDER AUTORIZACIÓN A LA ADMINISTRACIÓN, QUEDO OBLIGADO A APORTAR </w:t>
            </w:r>
            <w:r w:rsidR="000E218E" w:rsidRPr="0083341B">
              <w:rPr>
                <w:rFonts w:ascii="Arial" w:hAnsi="Arial" w:cs="Arial"/>
                <w:sz w:val="18"/>
                <w:szCs w:val="18"/>
              </w:rPr>
              <w:t xml:space="preserve">JUNTO A ESTA SOLICITUD </w:t>
            </w:r>
            <w:r w:rsidRPr="0083341B">
              <w:rPr>
                <w:rFonts w:ascii="Arial" w:hAnsi="Arial" w:cs="Arial"/>
                <w:sz w:val="18"/>
                <w:szCs w:val="18"/>
              </w:rPr>
              <w:t xml:space="preserve">LOS DATOS/DOCUMENTOS RELATIVOS AL PROCEDIMIENTO </w:t>
            </w:r>
          </w:p>
        </w:tc>
      </w:tr>
    </w:tbl>
    <w:p w:rsidR="00611B1C" w:rsidRDefault="00611B1C" w:rsidP="00747439">
      <w:pPr>
        <w:jc w:val="both"/>
        <w:rPr>
          <w:rFonts w:ascii="Arial" w:hAnsi="Arial" w:cs="Arial"/>
          <w:sz w:val="18"/>
          <w:szCs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9"/>
      </w:tblGrid>
      <w:tr w:rsidR="000E218E">
        <w:trPr>
          <w:trHeight w:val="306"/>
        </w:trPr>
        <w:tc>
          <w:tcPr>
            <w:tcW w:w="9889" w:type="dxa"/>
            <w:shd w:val="pct12" w:color="auto" w:fill="auto"/>
            <w:vAlign w:val="center"/>
          </w:tcPr>
          <w:p w:rsidR="000E218E" w:rsidRDefault="000E218E" w:rsidP="000E218E">
            <w:pPr>
              <w:ind w:left="108"/>
              <w:jc w:val="both"/>
              <w:rPr>
                <w:rFonts w:ascii="Arial" w:hAnsi="Arial" w:cs="Arial"/>
                <w:b/>
                <w:bCs/>
                <w:sz w:val="18"/>
                <w:szCs w:val="18"/>
              </w:rPr>
            </w:pPr>
            <w:r>
              <w:rPr>
                <w:rFonts w:ascii="Arial" w:hAnsi="Arial" w:cs="Arial"/>
                <w:b/>
                <w:bCs/>
                <w:sz w:val="18"/>
                <w:szCs w:val="18"/>
              </w:rPr>
              <w:t>5.- DECLARACIÓN RESPONSABLE</w:t>
            </w:r>
          </w:p>
        </w:tc>
      </w:tr>
      <w:tr w:rsidR="000E218E" w:rsidRPr="0087439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9889" w:type="dxa"/>
            <w:tcBorders>
              <w:top w:val="single" w:sz="4" w:space="0" w:color="auto"/>
              <w:left w:val="single" w:sz="4" w:space="0" w:color="auto"/>
              <w:bottom w:val="single" w:sz="4" w:space="0" w:color="auto"/>
              <w:right w:val="single" w:sz="4" w:space="0" w:color="auto"/>
            </w:tcBorders>
          </w:tcPr>
          <w:p w:rsidR="00E2483B" w:rsidRPr="0004685D" w:rsidRDefault="00E2483B" w:rsidP="00625412">
            <w:pPr>
              <w:spacing w:before="120"/>
              <w:jc w:val="both"/>
              <w:rPr>
                <w:rFonts w:ascii="Arial" w:hAnsi="Arial" w:cs="Arial"/>
                <w:sz w:val="18"/>
                <w:szCs w:val="18"/>
              </w:rPr>
            </w:pPr>
            <w:r w:rsidRPr="0004685D">
              <w:rPr>
                <w:rFonts w:ascii="Arial" w:hAnsi="Arial" w:cs="Arial"/>
                <w:sz w:val="18"/>
                <w:szCs w:val="18"/>
              </w:rPr>
              <w:t>En cumplimiento de lo dispuesto</w:t>
            </w:r>
            <w:r>
              <w:rPr>
                <w:rFonts w:ascii="Arial" w:hAnsi="Arial" w:cs="Arial"/>
                <w:sz w:val="18"/>
                <w:szCs w:val="18"/>
              </w:rPr>
              <w:t xml:space="preserve"> en el artículo 4.2 del Decreto 204</w:t>
            </w:r>
            <w:r w:rsidRPr="0004685D">
              <w:rPr>
                <w:rFonts w:ascii="Arial" w:hAnsi="Arial" w:cs="Arial"/>
                <w:sz w:val="18"/>
                <w:szCs w:val="18"/>
              </w:rPr>
              <w:t xml:space="preserve">/2018, de </w:t>
            </w:r>
            <w:r>
              <w:rPr>
                <w:rFonts w:ascii="Arial" w:hAnsi="Arial" w:cs="Arial"/>
                <w:sz w:val="18"/>
                <w:szCs w:val="18"/>
              </w:rPr>
              <w:t>10 de octubre de 2018,</w:t>
            </w:r>
            <w:r w:rsidRPr="0004685D">
              <w:rPr>
                <w:rFonts w:ascii="Arial" w:hAnsi="Arial" w:cs="Arial"/>
                <w:sz w:val="18"/>
                <w:szCs w:val="18"/>
              </w:rPr>
              <w:t xml:space="preserve"> por el que se regula el procedimiento para reconocimiento de interés sanitario de los actos de carácter científico-sanitario que se celebren en la Región de Murcia y a los efectos previstos en el artículo 69 de la Ley 39/2015, de 1 de octubre, del Procedimiento Administrativo Común de las Administraciones Públicas, REALIZO Y SUSCRIBO BAJO MI RESPONSABILIDAD LA SIGUIENTE DECLARACIÓN RESPONSABLE:</w:t>
            </w:r>
          </w:p>
          <w:p w:rsidR="00E2483B" w:rsidRPr="0004685D" w:rsidRDefault="00E2483B" w:rsidP="00132E2F">
            <w:pPr>
              <w:ind w:firstLine="708"/>
              <w:jc w:val="both"/>
              <w:rPr>
                <w:rFonts w:ascii="Arial" w:hAnsi="Arial" w:cs="Arial"/>
                <w:sz w:val="18"/>
                <w:szCs w:val="18"/>
              </w:rPr>
            </w:pPr>
          </w:p>
          <w:p w:rsidR="00E2483B" w:rsidRPr="0004685D" w:rsidRDefault="00E2483B" w:rsidP="00132E2F">
            <w:pPr>
              <w:widowControl w:val="0"/>
              <w:numPr>
                <w:ilvl w:val="0"/>
                <w:numId w:val="6"/>
              </w:numPr>
              <w:ind w:left="142" w:hanging="143"/>
              <w:jc w:val="both"/>
              <w:rPr>
                <w:rFonts w:ascii="Arial" w:hAnsi="Arial" w:cs="Arial"/>
                <w:sz w:val="18"/>
                <w:szCs w:val="18"/>
              </w:rPr>
            </w:pPr>
            <w:r w:rsidRPr="0004685D">
              <w:rPr>
                <w:rFonts w:ascii="Arial" w:hAnsi="Arial" w:cs="Arial"/>
                <w:sz w:val="18"/>
                <w:szCs w:val="18"/>
              </w:rPr>
              <w:t>Declaro que los datos consignados en esta solicitud son ciertos y que cumplo las normas y los requisitos establecidos en el citado decreto para obtener el reconocimiento de interés sanitario solicitado y en especial los siguientes:</w:t>
            </w:r>
          </w:p>
          <w:p w:rsidR="00E2483B" w:rsidRPr="0004685D" w:rsidRDefault="00E2483B" w:rsidP="00132E2F">
            <w:pPr>
              <w:ind w:left="142" w:hanging="143"/>
              <w:jc w:val="both"/>
              <w:rPr>
                <w:rFonts w:ascii="Arial" w:hAnsi="Arial" w:cs="Arial"/>
                <w:sz w:val="18"/>
                <w:szCs w:val="18"/>
              </w:rPr>
            </w:pPr>
          </w:p>
          <w:p w:rsidR="00E2483B" w:rsidRPr="0004685D" w:rsidRDefault="00E2483B" w:rsidP="00132E2F">
            <w:pPr>
              <w:numPr>
                <w:ilvl w:val="0"/>
                <w:numId w:val="13"/>
              </w:numPr>
              <w:tabs>
                <w:tab w:val="left" w:pos="421"/>
              </w:tabs>
              <w:ind w:left="426" w:hanging="284"/>
              <w:jc w:val="both"/>
              <w:rPr>
                <w:rFonts w:ascii="Arial" w:hAnsi="Arial" w:cs="Arial"/>
                <w:sz w:val="18"/>
                <w:szCs w:val="18"/>
              </w:rPr>
            </w:pPr>
            <w:r w:rsidRPr="0004685D">
              <w:rPr>
                <w:rFonts w:ascii="Arial" w:hAnsi="Arial" w:cs="Arial"/>
                <w:sz w:val="18"/>
                <w:szCs w:val="18"/>
              </w:rPr>
              <w:t>Que la persona que suscribe la solicitud y demás documentación ostenta la representación legal de la entidad solicitante o está debidamente autorizada por ésta para presentar la solicitud.</w:t>
            </w:r>
          </w:p>
          <w:p w:rsidR="00E2483B" w:rsidRPr="0004685D" w:rsidRDefault="00E2483B" w:rsidP="00132E2F">
            <w:pPr>
              <w:numPr>
                <w:ilvl w:val="0"/>
                <w:numId w:val="13"/>
              </w:numPr>
              <w:tabs>
                <w:tab w:val="left" w:pos="426"/>
              </w:tabs>
              <w:ind w:left="426" w:hanging="284"/>
              <w:jc w:val="both"/>
              <w:rPr>
                <w:rFonts w:ascii="Arial" w:hAnsi="Arial" w:cs="Arial"/>
                <w:sz w:val="18"/>
                <w:szCs w:val="18"/>
              </w:rPr>
            </w:pPr>
            <w:r w:rsidRPr="0004685D">
              <w:rPr>
                <w:rFonts w:ascii="Arial" w:hAnsi="Arial" w:cs="Arial"/>
                <w:sz w:val="18"/>
                <w:szCs w:val="18"/>
              </w:rPr>
              <w:t>Que la entidad organizadora está legalmente constituida conforme a su naturaleza y, en caso que corresponda, debidamente inscrita en el Registro pertinente.</w:t>
            </w:r>
          </w:p>
          <w:p w:rsidR="00E2483B" w:rsidRDefault="00E2483B" w:rsidP="00132E2F">
            <w:pPr>
              <w:numPr>
                <w:ilvl w:val="0"/>
                <w:numId w:val="13"/>
              </w:numPr>
              <w:tabs>
                <w:tab w:val="left" w:pos="426"/>
              </w:tabs>
              <w:ind w:left="426" w:hanging="284"/>
              <w:jc w:val="both"/>
              <w:rPr>
                <w:rFonts w:ascii="Arial" w:hAnsi="Arial" w:cs="Arial"/>
                <w:sz w:val="18"/>
                <w:szCs w:val="18"/>
              </w:rPr>
            </w:pPr>
            <w:r w:rsidRPr="0004685D">
              <w:rPr>
                <w:rFonts w:ascii="Arial" w:hAnsi="Arial" w:cs="Arial"/>
                <w:sz w:val="18"/>
                <w:szCs w:val="18"/>
              </w:rPr>
              <w:lastRenderedPageBreak/>
              <w:t>Que en la normativa reguladora, estatutos, acta fundacional o documento de constitución de la entidad organizadora, se establece que desarrolla actividades, competencias, o cualquier otro tipo de actuación de estudio, investigación, promoción, aplicación, actualización o difusión de conocimientos o técnicas relacionadas con materias del ámbito de las ciencias de la salud.</w:t>
            </w:r>
          </w:p>
          <w:p w:rsidR="00132E2F" w:rsidRPr="0004685D" w:rsidRDefault="00132E2F" w:rsidP="003F3F37">
            <w:pPr>
              <w:tabs>
                <w:tab w:val="left" w:pos="426"/>
              </w:tabs>
              <w:ind w:left="426"/>
              <w:jc w:val="both"/>
              <w:rPr>
                <w:rFonts w:ascii="Arial" w:hAnsi="Arial" w:cs="Arial"/>
                <w:sz w:val="18"/>
                <w:szCs w:val="18"/>
              </w:rPr>
            </w:pPr>
          </w:p>
          <w:p w:rsidR="00E2483B" w:rsidRPr="0004685D" w:rsidRDefault="00E2483B" w:rsidP="00132E2F">
            <w:pPr>
              <w:widowControl w:val="0"/>
              <w:ind w:left="142"/>
              <w:jc w:val="both"/>
              <w:rPr>
                <w:rFonts w:ascii="Arial" w:hAnsi="Arial" w:cs="Arial"/>
                <w:sz w:val="18"/>
                <w:szCs w:val="18"/>
              </w:rPr>
            </w:pPr>
            <w:r w:rsidRPr="0004685D">
              <w:rPr>
                <w:rFonts w:ascii="Arial" w:hAnsi="Arial" w:cs="Arial"/>
                <w:sz w:val="18"/>
                <w:szCs w:val="18"/>
              </w:rPr>
              <w:t xml:space="preserve">2. Que dispongo de los documentos que así lo acreditan y que los pondré a disposición de la Administración en caso de que sean requeridos. Asimismo, autorizo a la Administración a que en cualquier momento pueda comprobar electrónicamente o por otros medios, la veracidad de los datos personales y documentos incluidos en esta declaración. </w:t>
            </w:r>
          </w:p>
          <w:p w:rsidR="00E2483B" w:rsidRPr="0004685D" w:rsidRDefault="00E2483B" w:rsidP="00132E2F">
            <w:pPr>
              <w:widowControl w:val="0"/>
              <w:ind w:left="142"/>
              <w:jc w:val="both"/>
              <w:rPr>
                <w:rFonts w:ascii="Arial" w:hAnsi="Arial" w:cs="Arial"/>
                <w:sz w:val="18"/>
                <w:szCs w:val="18"/>
              </w:rPr>
            </w:pPr>
          </w:p>
          <w:p w:rsidR="000E218E" w:rsidRPr="00874396" w:rsidRDefault="00E2483B" w:rsidP="00EC7839">
            <w:pPr>
              <w:tabs>
                <w:tab w:val="left" w:pos="1276"/>
              </w:tabs>
              <w:spacing w:after="120"/>
              <w:ind w:left="142"/>
              <w:jc w:val="both"/>
              <w:rPr>
                <w:rFonts w:ascii="Arial" w:hAnsi="Arial" w:cs="Arial"/>
                <w:sz w:val="18"/>
                <w:szCs w:val="18"/>
              </w:rPr>
            </w:pPr>
            <w:r w:rsidRPr="0004685D">
              <w:rPr>
                <w:rFonts w:ascii="Arial" w:hAnsi="Arial" w:cs="Arial"/>
                <w:sz w:val="18"/>
                <w:szCs w:val="18"/>
              </w:rPr>
              <w:t>La inexactitud, falsedad u omisión, de carácter esencial, de cualquier dato o información que se incorpore a esta declaración responsable, o la no presentación de la documentación que sea en su caso requerida para acreditar el cumplimiento de lo declarado, determinará la imposibilidad de continuar con la tramitación del expediente o continuar con el ejercicio del reconocimiento, desde el momento en que se tenga constancia de tales hechos, sin perjuicio de las responsabilidades penales, civiles o administrativas a que hubiere lugar.</w:t>
            </w:r>
          </w:p>
        </w:tc>
      </w:tr>
    </w:tbl>
    <w:p w:rsidR="00611B1C" w:rsidRDefault="00611B1C" w:rsidP="00747439">
      <w:pPr>
        <w:jc w:val="both"/>
        <w:rPr>
          <w:rFonts w:ascii="Arial" w:hAnsi="Arial" w:cs="Arial"/>
          <w:sz w:val="18"/>
          <w:szCs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9"/>
      </w:tblGrid>
      <w:tr w:rsidR="00972D90">
        <w:trPr>
          <w:trHeight w:val="306"/>
        </w:trPr>
        <w:tc>
          <w:tcPr>
            <w:tcW w:w="9889" w:type="dxa"/>
            <w:shd w:val="pct12" w:color="auto" w:fill="auto"/>
            <w:vAlign w:val="center"/>
          </w:tcPr>
          <w:p w:rsidR="00972D90" w:rsidRDefault="00972D90" w:rsidP="00972D90">
            <w:pPr>
              <w:ind w:left="108"/>
              <w:jc w:val="both"/>
              <w:rPr>
                <w:rFonts w:ascii="Arial" w:hAnsi="Arial" w:cs="Arial"/>
                <w:b/>
                <w:bCs/>
                <w:sz w:val="18"/>
                <w:szCs w:val="18"/>
              </w:rPr>
            </w:pPr>
            <w:r>
              <w:rPr>
                <w:rFonts w:ascii="Arial" w:hAnsi="Arial" w:cs="Arial"/>
                <w:b/>
                <w:bCs/>
                <w:sz w:val="18"/>
                <w:szCs w:val="18"/>
              </w:rPr>
              <w:t xml:space="preserve">6.- </w:t>
            </w:r>
            <w:r w:rsidRPr="000533A1">
              <w:rPr>
                <w:rFonts w:ascii="Arial" w:hAnsi="Arial" w:cs="Arial"/>
                <w:b/>
                <w:bCs/>
                <w:sz w:val="18"/>
                <w:szCs w:val="18"/>
              </w:rPr>
              <w:t>NOTIFICACIÓN ELECTRÓNICA</w:t>
            </w:r>
          </w:p>
        </w:tc>
      </w:tr>
      <w:tr w:rsidR="00E2629F" w:rsidRPr="0087439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9889" w:type="dxa"/>
            <w:tcBorders>
              <w:top w:val="single" w:sz="4" w:space="0" w:color="auto"/>
              <w:left w:val="single" w:sz="4" w:space="0" w:color="auto"/>
              <w:bottom w:val="single" w:sz="4" w:space="0" w:color="auto"/>
              <w:right w:val="single" w:sz="4" w:space="0" w:color="auto"/>
            </w:tcBorders>
          </w:tcPr>
          <w:p w:rsidR="00BA6BA3" w:rsidRDefault="00960496" w:rsidP="00625412">
            <w:pPr>
              <w:spacing w:before="120"/>
              <w:jc w:val="both"/>
              <w:rPr>
                <w:rFonts w:ascii="Arial" w:hAnsi="Arial" w:cs="Arial"/>
                <w:sz w:val="18"/>
                <w:szCs w:val="18"/>
                <w:lang w:val="es-ES_tradnl"/>
              </w:rPr>
            </w:pPr>
            <w:r>
              <w:rPr>
                <w:rFonts w:ascii="Arial" w:hAnsi="Arial" w:cs="Arial"/>
                <w:sz w:val="18"/>
                <w:szCs w:val="18"/>
                <w:lang w:val="es-ES_tradnl"/>
              </w:rPr>
              <w:t xml:space="preserve">Conforme </w:t>
            </w:r>
            <w:r w:rsidRPr="00B7735B">
              <w:rPr>
                <w:rFonts w:ascii="Arial" w:hAnsi="Arial" w:cs="Arial"/>
                <w:sz w:val="18"/>
                <w:szCs w:val="18"/>
                <w:lang w:val="es-ES_tradnl"/>
              </w:rPr>
              <w:t>al ar</w:t>
            </w:r>
            <w:r w:rsidR="00E2629F" w:rsidRPr="00B7735B">
              <w:rPr>
                <w:rFonts w:ascii="Arial" w:hAnsi="Arial" w:cs="Arial"/>
                <w:sz w:val="18"/>
                <w:szCs w:val="18"/>
                <w:lang w:val="es-ES_tradnl"/>
              </w:rPr>
              <w:t>tículo 41 de la Ley 39/2015, de 1 de octubre, del Procedimiento Administrativo Común de las Administraciones Públicas y en la Orden de 28 de octubre de 2016, de la Consejería de Hacienda y Administración Pública, por la que se disponen los sistemas de notificación electrónica en la Administración Pública de la Comunidad Autónoma de la Región de Murcia, modificada por Orden de 25 de julio de 2017, y en el resto de</w:t>
            </w:r>
            <w:r w:rsidR="00E2629F" w:rsidRPr="00E2629F">
              <w:rPr>
                <w:rFonts w:ascii="Arial" w:hAnsi="Arial" w:cs="Arial"/>
                <w:sz w:val="18"/>
                <w:szCs w:val="18"/>
                <w:lang w:val="es-ES_tradnl"/>
              </w:rPr>
              <w:t xml:space="preserve"> normativa aplicable, las notificaciones a los obligados a relacionarse electrónicamente con la Administración Regional, comprendidos en el artículo 14 apartados 2 y 3 de la Ley 39/2015, de 1 de octubre, se practicarán, en todo caso, por medios electrónicos en la dirección electrónica habilitada (DEH) del interesado, o en su caso, de su representante, de tal modo que todas las notificaciones de los actos y resoluciones relacionadas con este procedimiento se realizarán en los términos indicados.</w:t>
            </w:r>
            <w:r>
              <w:rPr>
                <w:rFonts w:ascii="Arial" w:hAnsi="Arial" w:cs="Arial"/>
                <w:sz w:val="18"/>
                <w:szCs w:val="18"/>
                <w:lang w:val="es-ES_tradnl"/>
              </w:rPr>
              <w:t xml:space="preserve"> </w:t>
            </w:r>
          </w:p>
          <w:p w:rsidR="00BA6BA3" w:rsidRDefault="00BA6BA3" w:rsidP="00132E2F">
            <w:pPr>
              <w:jc w:val="both"/>
              <w:rPr>
                <w:rFonts w:ascii="Arial" w:hAnsi="Arial" w:cs="Arial"/>
                <w:sz w:val="18"/>
                <w:szCs w:val="18"/>
                <w:lang w:val="es-ES_tradnl"/>
              </w:rPr>
            </w:pPr>
          </w:p>
          <w:p w:rsidR="00BA6BA3" w:rsidRPr="00E2629F" w:rsidRDefault="00BA6BA3" w:rsidP="00132E2F">
            <w:pPr>
              <w:jc w:val="both"/>
              <w:rPr>
                <w:rFonts w:ascii="Arial" w:hAnsi="Arial" w:cs="Arial"/>
                <w:sz w:val="18"/>
                <w:szCs w:val="18"/>
                <w:lang w:val="es-ES_tradnl"/>
              </w:rPr>
            </w:pPr>
            <w:r>
              <w:rPr>
                <w:rFonts w:ascii="Arial" w:hAnsi="Arial" w:cs="Arial"/>
                <w:sz w:val="18"/>
                <w:szCs w:val="18"/>
                <w:lang w:val="es-ES_tradnl"/>
              </w:rPr>
              <w:t>Podrá</w:t>
            </w:r>
            <w:r w:rsidR="00960496">
              <w:rPr>
                <w:rFonts w:ascii="Arial" w:hAnsi="Arial" w:cs="Arial"/>
                <w:sz w:val="18"/>
                <w:szCs w:val="18"/>
                <w:lang w:val="es-ES_tradnl"/>
              </w:rPr>
              <w:t xml:space="preserve"> acceder </w:t>
            </w:r>
            <w:r>
              <w:rPr>
                <w:rFonts w:ascii="Arial" w:hAnsi="Arial" w:cs="Arial"/>
                <w:sz w:val="18"/>
                <w:szCs w:val="18"/>
                <w:lang w:val="es-ES_tradnl"/>
              </w:rPr>
              <w:t>al sistema de notificación electrónica de la DEH</w:t>
            </w:r>
            <w:r w:rsidRPr="00E2629F">
              <w:rPr>
                <w:rFonts w:ascii="Arial" w:hAnsi="Arial" w:cs="Arial"/>
                <w:sz w:val="18"/>
                <w:szCs w:val="18"/>
                <w:lang w:val="es-ES_tradnl"/>
              </w:rPr>
              <w:t xml:space="preserve"> </w:t>
            </w:r>
            <w:r>
              <w:rPr>
                <w:rFonts w:ascii="Arial" w:hAnsi="Arial" w:cs="Arial"/>
                <w:sz w:val="18"/>
                <w:szCs w:val="18"/>
                <w:lang w:val="es-ES_tradnl"/>
              </w:rPr>
              <w:t xml:space="preserve">con su certificado digital/DNI electrónico </w:t>
            </w:r>
            <w:r w:rsidRPr="00E2629F">
              <w:rPr>
                <w:rFonts w:ascii="Arial" w:hAnsi="Arial" w:cs="Arial"/>
                <w:sz w:val="18"/>
                <w:szCs w:val="18"/>
                <w:lang w:val="es-ES_tradnl"/>
              </w:rPr>
              <w:t xml:space="preserve">a través de las direcciones electrónicas: </w:t>
            </w:r>
            <w:hyperlink r:id="rId7" w:history="1">
              <w:r w:rsidRPr="00E2629F">
                <w:rPr>
                  <w:rStyle w:val="Hipervnculo"/>
                  <w:rFonts w:ascii="Arial" w:hAnsi="Arial" w:cs="Arial"/>
                  <w:sz w:val="18"/>
                  <w:szCs w:val="18"/>
                  <w:lang w:val="es-ES_tradnl"/>
                </w:rPr>
                <w:t>https://notificaciones.060.es</w:t>
              </w:r>
            </w:hyperlink>
            <w:r w:rsidRPr="00E2629F">
              <w:rPr>
                <w:rFonts w:ascii="Arial" w:hAnsi="Arial" w:cs="Arial"/>
                <w:sz w:val="18"/>
                <w:szCs w:val="18"/>
                <w:lang w:val="es-ES_tradnl"/>
              </w:rPr>
              <w:t xml:space="preserve"> o </w:t>
            </w:r>
            <w:hyperlink r:id="rId8" w:history="1">
              <w:r w:rsidRPr="00E2629F">
                <w:rPr>
                  <w:rStyle w:val="Hipervnculo"/>
                  <w:rFonts w:ascii="Arial" w:hAnsi="Arial" w:cs="Arial"/>
                  <w:sz w:val="18"/>
                  <w:szCs w:val="18"/>
                  <w:lang w:val="es-ES_tradnl"/>
                </w:rPr>
                <w:t>https://administracion.gob.es</w:t>
              </w:r>
            </w:hyperlink>
            <w:r w:rsidRPr="00E2629F">
              <w:rPr>
                <w:rFonts w:ascii="Arial" w:hAnsi="Arial" w:cs="Arial"/>
                <w:sz w:val="18"/>
                <w:szCs w:val="18"/>
                <w:lang w:val="es-ES_tradnl"/>
              </w:rPr>
              <w:t>.</w:t>
            </w:r>
          </w:p>
          <w:p w:rsidR="00E2629F" w:rsidRPr="00E2629F" w:rsidRDefault="00E2629F" w:rsidP="00132E2F">
            <w:pPr>
              <w:jc w:val="both"/>
              <w:rPr>
                <w:rFonts w:ascii="Arial" w:hAnsi="Arial" w:cs="Arial"/>
                <w:sz w:val="18"/>
                <w:szCs w:val="18"/>
                <w:lang w:val="es-ES_tradnl"/>
              </w:rPr>
            </w:pPr>
          </w:p>
          <w:p w:rsidR="00E2629F" w:rsidRDefault="00BA6BA3" w:rsidP="00132E2F">
            <w:pPr>
              <w:jc w:val="both"/>
              <w:rPr>
                <w:rFonts w:ascii="Arial" w:hAnsi="Arial" w:cs="Arial"/>
                <w:sz w:val="18"/>
                <w:szCs w:val="18"/>
                <w:lang w:val="es-ES_tradnl"/>
              </w:rPr>
            </w:pPr>
            <w:r>
              <w:rPr>
                <w:rFonts w:ascii="Arial" w:hAnsi="Arial" w:cs="Arial"/>
                <w:sz w:val="18"/>
                <w:szCs w:val="18"/>
                <w:lang w:val="es-ES_tradnl"/>
              </w:rPr>
              <w:t>Dicho sistema</w:t>
            </w:r>
            <w:r w:rsidR="00E2629F" w:rsidRPr="00E2629F">
              <w:rPr>
                <w:rFonts w:ascii="Arial" w:hAnsi="Arial" w:cs="Arial"/>
                <w:sz w:val="18"/>
                <w:szCs w:val="18"/>
                <w:lang w:val="es-ES_tradnl"/>
              </w:rPr>
              <w:t xml:space="preserve"> permite el envío de un aviso de la puesta a disposición de la notificación. Si desea recibir estos avisos mediante correo electrónico y/o SMS, facilite los datos relacionados a continuación:</w:t>
            </w:r>
          </w:p>
          <w:p w:rsidR="00960496" w:rsidRPr="00E2629F" w:rsidRDefault="00960496" w:rsidP="00132E2F">
            <w:pPr>
              <w:ind w:firstLine="708"/>
              <w:jc w:val="both"/>
              <w:rPr>
                <w:rFonts w:ascii="Arial" w:hAnsi="Arial" w:cs="Arial"/>
                <w:sz w:val="18"/>
                <w:szCs w:val="18"/>
                <w:lang w:val="es-ES_tradnl"/>
              </w:rPr>
            </w:pPr>
          </w:p>
          <w:p w:rsidR="00960496" w:rsidRPr="00AC4838" w:rsidRDefault="00960496" w:rsidP="00132E2F">
            <w:pPr>
              <w:pStyle w:val="Textoindependiente"/>
              <w:ind w:left="709"/>
              <w:rPr>
                <w:rFonts w:ascii="Arial" w:hAnsi="Arial" w:cs="Arial"/>
                <w:sz w:val="18"/>
                <w:szCs w:val="18"/>
              </w:rPr>
            </w:pPr>
            <w:r w:rsidRPr="00E2629F">
              <w:rPr>
                <w:rFonts w:ascii="Arial" w:hAnsi="Arial" w:cs="Arial"/>
                <w:sz w:val="18"/>
                <w:szCs w:val="18"/>
                <w:lang w:val="es-ES_tradnl"/>
              </w:rPr>
              <w:t>Correo electrónico</w:t>
            </w:r>
            <w:r>
              <w:rPr>
                <w:rFonts w:ascii="Arial" w:hAnsi="Arial" w:cs="Arial"/>
                <w:sz w:val="18"/>
                <w:szCs w:val="18"/>
              </w:rPr>
              <w:t xml:space="preserve">: </w:t>
            </w:r>
            <w:r>
              <w:rPr>
                <w:rFonts w:ascii="Arial" w:hAnsi="Arial" w:cs="Arial"/>
                <w:sz w:val="18"/>
                <w:szCs w:val="18"/>
              </w:rPr>
              <w:fldChar w:fldCharType="begin">
                <w:ffData>
                  <w:name w:val=""/>
                  <w:enabled/>
                  <w:calcOnExit w:val="0"/>
                  <w:textInput>
                    <w:maxLength w:val="4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960496" w:rsidRPr="00AC4838" w:rsidRDefault="00960496" w:rsidP="00132E2F">
            <w:pPr>
              <w:pStyle w:val="Textoindependiente"/>
              <w:ind w:left="703" w:firstLine="6"/>
              <w:rPr>
                <w:rFonts w:ascii="Arial" w:hAnsi="Arial" w:cs="Arial"/>
                <w:sz w:val="18"/>
                <w:szCs w:val="18"/>
              </w:rPr>
            </w:pPr>
          </w:p>
          <w:p w:rsidR="00960496" w:rsidRPr="00AC4838" w:rsidRDefault="00960496" w:rsidP="00132E2F">
            <w:pPr>
              <w:pStyle w:val="Textoindependiente"/>
              <w:ind w:left="705" w:firstLine="4"/>
              <w:rPr>
                <w:rFonts w:ascii="Arial" w:hAnsi="Arial" w:cs="Arial"/>
                <w:sz w:val="18"/>
                <w:szCs w:val="18"/>
              </w:rPr>
            </w:pPr>
            <w:r w:rsidRPr="00E2629F">
              <w:rPr>
                <w:rFonts w:ascii="Arial" w:hAnsi="Arial" w:cs="Arial"/>
                <w:sz w:val="18"/>
                <w:szCs w:val="18"/>
                <w:lang w:val="es-ES_tradnl"/>
              </w:rPr>
              <w:t>Número de teléfono móvil</w:t>
            </w:r>
            <w:r>
              <w:rPr>
                <w:rFonts w:ascii="Arial" w:hAnsi="Arial" w:cs="Arial"/>
                <w:sz w:val="18"/>
                <w:szCs w:val="18"/>
              </w:rPr>
              <w:t xml:space="preserve">: </w:t>
            </w:r>
            <w:r w:rsidR="00AC2E39">
              <w:rPr>
                <w:rFonts w:ascii="Arial" w:hAnsi="Arial" w:cs="Arial"/>
                <w:sz w:val="18"/>
                <w:szCs w:val="18"/>
              </w:rPr>
              <w:fldChar w:fldCharType="begin">
                <w:ffData>
                  <w:name w:val=""/>
                  <w:enabled/>
                  <w:calcOnExit w:val="0"/>
                  <w:textInput>
                    <w:type w:val="number"/>
                    <w:maxLength w:val="20"/>
                  </w:textInput>
                </w:ffData>
              </w:fldChar>
            </w:r>
            <w:r w:rsidR="00AC2E39">
              <w:rPr>
                <w:rFonts w:ascii="Arial" w:hAnsi="Arial" w:cs="Arial"/>
                <w:sz w:val="18"/>
                <w:szCs w:val="18"/>
              </w:rPr>
              <w:instrText xml:space="preserve"> FORMTEXT </w:instrText>
            </w:r>
            <w:r w:rsidR="00AC2E39">
              <w:rPr>
                <w:rFonts w:ascii="Arial" w:hAnsi="Arial" w:cs="Arial"/>
                <w:sz w:val="18"/>
                <w:szCs w:val="18"/>
              </w:rPr>
            </w:r>
            <w:r w:rsidR="00AC2E39">
              <w:rPr>
                <w:rFonts w:ascii="Arial" w:hAnsi="Arial" w:cs="Arial"/>
                <w:sz w:val="18"/>
                <w:szCs w:val="18"/>
              </w:rPr>
              <w:fldChar w:fldCharType="separate"/>
            </w:r>
            <w:r w:rsidR="00AC2E39">
              <w:rPr>
                <w:rFonts w:ascii="Arial" w:hAnsi="Arial" w:cs="Arial"/>
                <w:noProof/>
                <w:sz w:val="18"/>
                <w:szCs w:val="18"/>
              </w:rPr>
              <w:t> </w:t>
            </w:r>
            <w:r w:rsidR="00AC2E39">
              <w:rPr>
                <w:rFonts w:ascii="Arial" w:hAnsi="Arial" w:cs="Arial"/>
                <w:noProof/>
                <w:sz w:val="18"/>
                <w:szCs w:val="18"/>
              </w:rPr>
              <w:t> </w:t>
            </w:r>
            <w:r w:rsidR="00AC2E39">
              <w:rPr>
                <w:rFonts w:ascii="Arial" w:hAnsi="Arial" w:cs="Arial"/>
                <w:noProof/>
                <w:sz w:val="18"/>
                <w:szCs w:val="18"/>
              </w:rPr>
              <w:t> </w:t>
            </w:r>
            <w:r w:rsidR="00AC2E39">
              <w:rPr>
                <w:rFonts w:ascii="Arial" w:hAnsi="Arial" w:cs="Arial"/>
                <w:noProof/>
                <w:sz w:val="18"/>
                <w:szCs w:val="18"/>
              </w:rPr>
              <w:t> </w:t>
            </w:r>
            <w:r w:rsidR="00AC2E39">
              <w:rPr>
                <w:rFonts w:ascii="Arial" w:hAnsi="Arial" w:cs="Arial"/>
                <w:noProof/>
                <w:sz w:val="18"/>
                <w:szCs w:val="18"/>
              </w:rPr>
              <w:t> </w:t>
            </w:r>
            <w:r w:rsidR="00AC2E39">
              <w:rPr>
                <w:rFonts w:ascii="Arial" w:hAnsi="Arial" w:cs="Arial"/>
                <w:sz w:val="18"/>
                <w:szCs w:val="18"/>
              </w:rPr>
              <w:fldChar w:fldCharType="end"/>
            </w:r>
          </w:p>
          <w:p w:rsidR="00E2629F" w:rsidRPr="00E2629F" w:rsidRDefault="00E2629F" w:rsidP="00132E2F">
            <w:pPr>
              <w:jc w:val="both"/>
              <w:rPr>
                <w:rFonts w:ascii="Arial" w:hAnsi="Arial" w:cs="Arial"/>
                <w:sz w:val="18"/>
                <w:szCs w:val="18"/>
                <w:lang w:val="es-ES_tradnl"/>
              </w:rPr>
            </w:pPr>
          </w:p>
          <w:p w:rsidR="00E2629F" w:rsidRPr="00E2629F" w:rsidRDefault="00E2629F" w:rsidP="00132E2F">
            <w:pPr>
              <w:jc w:val="both"/>
              <w:rPr>
                <w:rFonts w:ascii="Arial" w:hAnsi="Arial" w:cs="Arial"/>
                <w:sz w:val="18"/>
                <w:szCs w:val="18"/>
                <w:lang w:val="es-ES_tradnl"/>
              </w:rPr>
            </w:pPr>
            <w:r w:rsidRPr="00E2629F">
              <w:rPr>
                <w:rFonts w:ascii="Arial" w:hAnsi="Arial" w:cs="Arial"/>
                <w:sz w:val="18"/>
                <w:szCs w:val="18"/>
                <w:lang w:val="es-ES_tradnl"/>
              </w:rPr>
              <w:t>El aviso en ningún caso tendrá la consideración de notificación. La falta de práctica de estos avisos no impedirá que la notificación sea considerada válida.</w:t>
            </w:r>
          </w:p>
          <w:p w:rsidR="00E2629F" w:rsidRPr="00E2629F" w:rsidRDefault="00E2629F" w:rsidP="00132E2F">
            <w:pPr>
              <w:ind w:firstLine="708"/>
              <w:jc w:val="both"/>
              <w:rPr>
                <w:rFonts w:ascii="Arial" w:hAnsi="Arial" w:cs="Arial"/>
                <w:sz w:val="18"/>
                <w:szCs w:val="18"/>
                <w:lang w:val="es-ES_tradnl"/>
              </w:rPr>
            </w:pPr>
          </w:p>
          <w:p w:rsidR="00E2629F" w:rsidRDefault="00E2629F" w:rsidP="00EC7839">
            <w:pPr>
              <w:spacing w:after="120"/>
              <w:jc w:val="both"/>
              <w:rPr>
                <w:rFonts w:ascii="Arial" w:hAnsi="Arial" w:cs="Arial"/>
                <w:sz w:val="18"/>
                <w:szCs w:val="18"/>
              </w:rPr>
            </w:pPr>
            <w:r w:rsidRPr="00E2629F">
              <w:rPr>
                <w:rFonts w:ascii="Arial" w:hAnsi="Arial" w:cs="Arial"/>
                <w:sz w:val="18"/>
                <w:szCs w:val="18"/>
                <w:lang w:val="es-ES_tradnl"/>
              </w:rPr>
              <w:t>De conformidad con lo dispuesto en el artículo 43.2 de la Ley 39/2015, de 1 de octubre, del Procedimiento Administrativo Común de las Administraciones Públicas, una vez transcurridos 10 días naturales, desde la puesta a disposición de la not</w:t>
            </w:r>
            <w:r w:rsidR="00F56C8A">
              <w:rPr>
                <w:rFonts w:ascii="Arial" w:hAnsi="Arial" w:cs="Arial"/>
                <w:sz w:val="18"/>
                <w:szCs w:val="18"/>
                <w:lang w:val="es-ES_tradnl"/>
              </w:rPr>
              <w:t>ificación</w:t>
            </w:r>
            <w:r w:rsidRPr="00E2629F">
              <w:rPr>
                <w:rFonts w:ascii="Arial" w:hAnsi="Arial" w:cs="Arial"/>
                <w:sz w:val="18"/>
                <w:szCs w:val="18"/>
                <w:lang w:val="es-ES_tradnl"/>
              </w:rPr>
              <w:t xml:space="preserve"> sin que se haya descargado, se entenderá que la notificación ha sido rechazada.</w:t>
            </w:r>
          </w:p>
        </w:tc>
      </w:tr>
    </w:tbl>
    <w:p w:rsidR="00611B1C" w:rsidRDefault="00611B1C" w:rsidP="00747439">
      <w:pPr>
        <w:jc w:val="both"/>
        <w:rPr>
          <w:rFonts w:ascii="Arial" w:hAnsi="Arial" w:cs="Arial"/>
          <w:sz w:val="18"/>
          <w:szCs w:val="18"/>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9"/>
      </w:tblGrid>
      <w:tr w:rsidR="005E06DE">
        <w:trPr>
          <w:trHeight w:val="306"/>
        </w:trPr>
        <w:tc>
          <w:tcPr>
            <w:tcW w:w="9889" w:type="dxa"/>
            <w:shd w:val="pct12" w:color="auto" w:fill="auto"/>
            <w:vAlign w:val="center"/>
          </w:tcPr>
          <w:p w:rsidR="005E06DE" w:rsidRDefault="005E06DE" w:rsidP="00615A9D">
            <w:pPr>
              <w:ind w:left="108"/>
              <w:jc w:val="both"/>
              <w:rPr>
                <w:rFonts w:ascii="Arial" w:hAnsi="Arial" w:cs="Arial"/>
                <w:b/>
                <w:bCs/>
                <w:sz w:val="18"/>
                <w:szCs w:val="18"/>
              </w:rPr>
            </w:pPr>
            <w:r>
              <w:rPr>
                <w:rFonts w:ascii="Arial" w:hAnsi="Arial" w:cs="Arial"/>
                <w:b/>
                <w:bCs/>
                <w:sz w:val="18"/>
                <w:szCs w:val="18"/>
              </w:rPr>
              <w:t xml:space="preserve">7.- </w:t>
            </w:r>
            <w:r w:rsidR="003C4341">
              <w:rPr>
                <w:rFonts w:ascii="Arial" w:hAnsi="Arial" w:cs="Arial"/>
                <w:b/>
                <w:bCs/>
                <w:sz w:val="18"/>
                <w:szCs w:val="18"/>
                <w:lang w:val="es-ES_tradnl"/>
              </w:rPr>
              <w:t>INFORMACIÓN BÁSICA</w:t>
            </w:r>
            <w:r w:rsidRPr="005E06DE">
              <w:rPr>
                <w:rFonts w:ascii="Arial" w:hAnsi="Arial" w:cs="Arial"/>
                <w:b/>
                <w:bCs/>
                <w:sz w:val="18"/>
                <w:szCs w:val="18"/>
                <w:lang w:val="es-ES_tradnl"/>
              </w:rPr>
              <w:t xml:space="preserve"> SOBRE </w:t>
            </w:r>
            <w:r w:rsidR="003C4341">
              <w:rPr>
                <w:rFonts w:ascii="Arial" w:hAnsi="Arial" w:cs="Arial"/>
                <w:b/>
                <w:bCs/>
                <w:sz w:val="18"/>
                <w:szCs w:val="18"/>
                <w:lang w:val="es-ES_tradnl"/>
              </w:rPr>
              <w:t>PROTECCION DE DATOS</w:t>
            </w:r>
          </w:p>
        </w:tc>
      </w:tr>
      <w:tr w:rsidR="005E06DE" w:rsidRPr="0087439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8" w:type="dxa"/>
            <w:right w:w="108" w:type="dxa"/>
          </w:tblCellMar>
          <w:tblLook w:val="01E0" w:firstRow="1" w:lastRow="1" w:firstColumn="1" w:lastColumn="1" w:noHBand="0" w:noVBand="0"/>
        </w:tblPrEx>
        <w:tc>
          <w:tcPr>
            <w:tcW w:w="9889" w:type="dxa"/>
            <w:tcBorders>
              <w:top w:val="single" w:sz="4" w:space="0" w:color="auto"/>
              <w:left w:val="single" w:sz="4" w:space="0" w:color="auto"/>
              <w:bottom w:val="single" w:sz="4" w:space="0" w:color="auto"/>
              <w:right w:val="single" w:sz="4" w:space="0" w:color="auto"/>
            </w:tcBorders>
          </w:tcPr>
          <w:p w:rsidR="00A31CDF" w:rsidRDefault="00A31CDF" w:rsidP="00625412">
            <w:pPr>
              <w:spacing w:before="120"/>
              <w:jc w:val="both"/>
              <w:rPr>
                <w:rFonts w:ascii="Arial" w:hAnsi="Arial" w:cs="Arial"/>
                <w:sz w:val="18"/>
                <w:szCs w:val="18"/>
                <w:lang w:val="es-ES_tradnl"/>
              </w:rPr>
            </w:pPr>
            <w:r>
              <w:rPr>
                <w:rFonts w:ascii="Arial" w:hAnsi="Arial" w:cs="Arial"/>
                <w:sz w:val="18"/>
                <w:szCs w:val="18"/>
                <w:lang w:val="es-ES_tradnl"/>
              </w:rPr>
              <w:t xml:space="preserve">Al firmar esta solicitud queda establecido que usted presta su consentimiento expreso al tratamiento de sus datos personales. Lea </w:t>
            </w:r>
            <w:r w:rsidR="00BB26FD">
              <w:rPr>
                <w:rFonts w:ascii="Arial" w:hAnsi="Arial" w:cs="Arial"/>
                <w:sz w:val="18"/>
                <w:szCs w:val="18"/>
                <w:lang w:val="es-ES_tradnl"/>
              </w:rPr>
              <w:t xml:space="preserve">esta información </w:t>
            </w:r>
            <w:r>
              <w:rPr>
                <w:rFonts w:ascii="Arial" w:hAnsi="Arial" w:cs="Arial"/>
                <w:sz w:val="18"/>
                <w:szCs w:val="18"/>
                <w:lang w:val="es-ES_tradnl"/>
              </w:rPr>
              <w:t>a</w:t>
            </w:r>
            <w:r w:rsidR="00BB26FD">
              <w:rPr>
                <w:rFonts w:ascii="Arial" w:hAnsi="Arial" w:cs="Arial"/>
                <w:sz w:val="18"/>
                <w:szCs w:val="18"/>
                <w:lang w:val="es-ES_tradnl"/>
              </w:rPr>
              <w:t>ntes de firmar.</w:t>
            </w:r>
          </w:p>
          <w:p w:rsidR="00A31CDF" w:rsidRDefault="00A31CDF" w:rsidP="00132E2F">
            <w:pPr>
              <w:autoSpaceDE w:val="0"/>
              <w:autoSpaceDN w:val="0"/>
              <w:adjustRightInd w:val="0"/>
              <w:jc w:val="both"/>
              <w:rPr>
                <w:rFonts w:ascii="Arial" w:hAnsi="Arial" w:cs="Arial"/>
                <w:b/>
                <w:bCs/>
                <w:sz w:val="18"/>
                <w:szCs w:val="18"/>
                <w:lang w:val="es-ES_tradnl"/>
              </w:rPr>
            </w:pPr>
          </w:p>
          <w:p w:rsidR="00B07EB4" w:rsidRDefault="00B07EB4" w:rsidP="005E06DE">
            <w:pPr>
              <w:autoSpaceDE w:val="0"/>
              <w:autoSpaceDN w:val="0"/>
              <w:adjustRightInd w:val="0"/>
              <w:jc w:val="both"/>
              <w:rPr>
                <w:rFonts w:ascii="Arial" w:hAnsi="Arial" w:cs="Arial"/>
                <w:sz w:val="18"/>
                <w:szCs w:val="18"/>
                <w:lang w:val="es-ES_tradnl"/>
              </w:rPr>
            </w:pPr>
            <w:r w:rsidRPr="00967063">
              <w:rPr>
                <w:rFonts w:ascii="Arial" w:hAnsi="Arial" w:cs="Arial"/>
                <w:bCs/>
                <w:sz w:val="18"/>
                <w:szCs w:val="18"/>
                <w:u w:val="single"/>
                <w:lang w:val="es-ES_tradnl"/>
              </w:rPr>
              <w:t>Responsable del tratamiento</w:t>
            </w:r>
            <w:r w:rsidRPr="00967063">
              <w:rPr>
                <w:rFonts w:ascii="Arial" w:hAnsi="Arial" w:cs="Arial"/>
                <w:bCs/>
                <w:sz w:val="18"/>
                <w:szCs w:val="18"/>
                <w:lang w:val="es-ES_tradnl"/>
              </w:rPr>
              <w:t>:</w:t>
            </w:r>
            <w:r w:rsidRPr="00967063">
              <w:rPr>
                <w:rFonts w:ascii="Arial" w:hAnsi="Arial" w:cs="Arial"/>
                <w:sz w:val="18"/>
                <w:szCs w:val="18"/>
                <w:lang w:val="es-ES_tradnl"/>
              </w:rPr>
              <w:t xml:space="preserve"> Dirección General de Planificación, Investigación, Farmacia y Atención al Ciudadano de la Consejería de Salud</w:t>
            </w:r>
            <w:r w:rsidR="00084E0C" w:rsidRPr="00967063">
              <w:rPr>
                <w:rFonts w:ascii="Arial" w:hAnsi="Arial" w:cs="Arial"/>
                <w:sz w:val="18"/>
                <w:szCs w:val="18"/>
                <w:lang w:val="es-ES_tradnl"/>
              </w:rPr>
              <w:t xml:space="preserve"> de la Comunidad Autónoma de la Región de Murcia</w:t>
            </w:r>
            <w:r w:rsidRPr="00967063">
              <w:rPr>
                <w:rFonts w:ascii="Arial" w:hAnsi="Arial" w:cs="Arial"/>
                <w:sz w:val="18"/>
                <w:szCs w:val="18"/>
                <w:lang w:val="es-ES_tradnl"/>
              </w:rPr>
              <w:t>; C</w:t>
            </w:r>
            <w:r w:rsidR="008704DE" w:rsidRPr="00967063">
              <w:rPr>
                <w:rFonts w:ascii="Arial" w:hAnsi="Arial" w:cs="Arial"/>
                <w:sz w:val="18"/>
                <w:szCs w:val="18"/>
                <w:lang w:val="es-ES_tradnl"/>
              </w:rPr>
              <w:t xml:space="preserve">alle </w:t>
            </w:r>
            <w:r w:rsidRPr="00967063">
              <w:rPr>
                <w:rFonts w:ascii="Arial" w:hAnsi="Arial" w:cs="Arial"/>
                <w:sz w:val="18"/>
                <w:szCs w:val="18"/>
                <w:lang w:val="es-ES_tradnl"/>
              </w:rPr>
              <w:t>Pinares, nº 6, CP 30001 Murcia.</w:t>
            </w:r>
          </w:p>
          <w:p w:rsidR="00625412" w:rsidRPr="00967063" w:rsidRDefault="00625412" w:rsidP="005E06DE">
            <w:pPr>
              <w:autoSpaceDE w:val="0"/>
              <w:autoSpaceDN w:val="0"/>
              <w:adjustRightInd w:val="0"/>
              <w:jc w:val="both"/>
              <w:rPr>
                <w:rFonts w:ascii="Arial" w:hAnsi="Arial" w:cs="Arial"/>
                <w:sz w:val="18"/>
                <w:szCs w:val="18"/>
                <w:lang w:val="es-ES_tradnl"/>
              </w:rPr>
            </w:pPr>
          </w:p>
          <w:p w:rsidR="00B07EB4" w:rsidRDefault="00B07EB4" w:rsidP="005E06DE">
            <w:pPr>
              <w:autoSpaceDE w:val="0"/>
              <w:autoSpaceDN w:val="0"/>
              <w:adjustRightInd w:val="0"/>
              <w:jc w:val="both"/>
              <w:rPr>
                <w:rFonts w:ascii="Arial" w:hAnsi="Arial" w:cs="Arial"/>
                <w:sz w:val="18"/>
                <w:szCs w:val="18"/>
                <w:lang w:val="es-ES_tradnl"/>
              </w:rPr>
            </w:pPr>
            <w:r w:rsidRPr="00967063">
              <w:rPr>
                <w:rFonts w:ascii="Arial" w:hAnsi="Arial" w:cs="Arial"/>
                <w:bCs/>
                <w:sz w:val="18"/>
                <w:szCs w:val="18"/>
                <w:u w:val="single"/>
                <w:lang w:val="es-ES_tradnl"/>
              </w:rPr>
              <w:t>Finalidad del tratamiento:</w:t>
            </w:r>
            <w:r w:rsidRPr="00967063">
              <w:rPr>
                <w:rFonts w:ascii="Arial" w:hAnsi="Arial" w:cs="Arial"/>
                <w:bCs/>
                <w:sz w:val="18"/>
                <w:szCs w:val="18"/>
                <w:lang w:val="es-ES_tradnl"/>
              </w:rPr>
              <w:t xml:space="preserve"> </w:t>
            </w:r>
            <w:r w:rsidR="00084E0C" w:rsidRPr="00967063">
              <w:rPr>
                <w:rFonts w:ascii="Arial" w:hAnsi="Arial" w:cs="Arial"/>
                <w:sz w:val="18"/>
                <w:szCs w:val="18"/>
                <w:lang w:val="es-ES_tradnl"/>
              </w:rPr>
              <w:t>l</w:t>
            </w:r>
            <w:r w:rsidRPr="00967063">
              <w:rPr>
                <w:rFonts w:ascii="Arial" w:hAnsi="Arial" w:cs="Arial"/>
                <w:sz w:val="18"/>
                <w:szCs w:val="18"/>
                <w:lang w:val="es-ES_tradnl"/>
              </w:rPr>
              <w:t>a tramitación administrativa que se derive de la gestión de esta solicitud</w:t>
            </w:r>
            <w:r w:rsidR="00084E0C" w:rsidRPr="00967063">
              <w:rPr>
                <w:rFonts w:ascii="Arial" w:hAnsi="Arial" w:cs="Arial"/>
                <w:sz w:val="18"/>
                <w:szCs w:val="18"/>
                <w:lang w:val="es-ES_tradnl"/>
              </w:rPr>
              <w:t>.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625412" w:rsidRPr="00967063" w:rsidRDefault="00625412" w:rsidP="005E06DE">
            <w:pPr>
              <w:autoSpaceDE w:val="0"/>
              <w:autoSpaceDN w:val="0"/>
              <w:adjustRightInd w:val="0"/>
              <w:jc w:val="both"/>
              <w:rPr>
                <w:rFonts w:ascii="Arial" w:hAnsi="Arial" w:cs="Arial"/>
                <w:sz w:val="18"/>
                <w:szCs w:val="18"/>
                <w:lang w:val="es-ES_tradnl"/>
              </w:rPr>
            </w:pPr>
          </w:p>
          <w:p w:rsidR="00084E0C" w:rsidRDefault="00084E0C" w:rsidP="005E06DE">
            <w:pPr>
              <w:autoSpaceDE w:val="0"/>
              <w:autoSpaceDN w:val="0"/>
              <w:adjustRightInd w:val="0"/>
              <w:jc w:val="both"/>
              <w:rPr>
                <w:rFonts w:ascii="Arial" w:hAnsi="Arial" w:cs="Arial"/>
                <w:sz w:val="18"/>
                <w:szCs w:val="18"/>
                <w:lang w:val="es-ES_tradnl"/>
              </w:rPr>
            </w:pPr>
            <w:r w:rsidRPr="00967063">
              <w:rPr>
                <w:rFonts w:ascii="Arial" w:hAnsi="Arial" w:cs="Arial"/>
                <w:bCs/>
                <w:sz w:val="18"/>
                <w:szCs w:val="18"/>
                <w:u w:val="single"/>
                <w:lang w:val="es-ES_tradnl"/>
              </w:rPr>
              <w:t>Legitimación para el tratamiento:</w:t>
            </w:r>
            <w:r w:rsidRPr="00967063">
              <w:rPr>
                <w:rFonts w:ascii="Arial" w:hAnsi="Arial" w:cs="Arial"/>
                <w:sz w:val="18"/>
                <w:szCs w:val="18"/>
                <w:lang w:val="es-ES_tradnl"/>
              </w:rPr>
              <w:t xml:space="preserve"> el</w:t>
            </w:r>
            <w:r w:rsidR="0004134B" w:rsidRPr="00967063">
              <w:rPr>
                <w:rFonts w:ascii="Arial" w:hAnsi="Arial" w:cs="Arial"/>
                <w:sz w:val="18"/>
                <w:szCs w:val="18"/>
                <w:lang w:val="es-ES_tradnl"/>
              </w:rPr>
              <w:t xml:space="preserve"> cumplimiento de una tarea en interés público o el</w:t>
            </w:r>
            <w:r w:rsidRPr="00967063">
              <w:rPr>
                <w:rFonts w:ascii="Arial" w:hAnsi="Arial" w:cs="Arial"/>
                <w:sz w:val="18"/>
                <w:szCs w:val="18"/>
                <w:lang w:val="es-ES_tradnl"/>
              </w:rPr>
              <w:t xml:space="preserve"> ejercicio de los poderes públicos conferidos al responsable del tratamiento</w:t>
            </w:r>
            <w:r w:rsidR="00DD561C" w:rsidRPr="00967063">
              <w:rPr>
                <w:rFonts w:ascii="Arial" w:hAnsi="Arial" w:cs="Arial"/>
                <w:sz w:val="18"/>
                <w:szCs w:val="18"/>
                <w:lang w:val="es-ES_tradnl"/>
              </w:rPr>
              <w:t xml:space="preserve"> en virtud de la normativa recogida en la solicitud</w:t>
            </w:r>
            <w:r w:rsidRPr="00967063">
              <w:rPr>
                <w:rFonts w:ascii="Arial" w:hAnsi="Arial" w:cs="Arial"/>
                <w:sz w:val="18"/>
                <w:szCs w:val="18"/>
                <w:lang w:val="es-ES_tradnl"/>
              </w:rPr>
              <w:t xml:space="preserve"> y por e</w:t>
            </w:r>
            <w:r w:rsidR="00BB26FD" w:rsidRPr="00967063">
              <w:rPr>
                <w:rFonts w:ascii="Arial" w:hAnsi="Arial" w:cs="Arial"/>
                <w:sz w:val="18"/>
                <w:szCs w:val="18"/>
                <w:lang w:val="es-ES_tradnl"/>
              </w:rPr>
              <w:t>l consentimiento del interesado (art. 6.1.a,</w:t>
            </w:r>
            <w:r w:rsidR="00025D49" w:rsidRPr="00967063">
              <w:rPr>
                <w:rFonts w:ascii="Arial" w:hAnsi="Arial" w:cs="Arial"/>
                <w:sz w:val="18"/>
                <w:szCs w:val="18"/>
                <w:lang w:val="es-ES_tradnl"/>
              </w:rPr>
              <w:t xml:space="preserve"> </w:t>
            </w:r>
            <w:r w:rsidR="00BB26FD" w:rsidRPr="00967063">
              <w:rPr>
                <w:rFonts w:ascii="Arial" w:hAnsi="Arial" w:cs="Arial"/>
                <w:sz w:val="18"/>
                <w:szCs w:val="18"/>
                <w:lang w:val="es-ES_tradnl"/>
              </w:rPr>
              <w:t>c y e del Reglamento 2016/679 de Protección de Datos)</w:t>
            </w:r>
            <w:r w:rsidRPr="00967063">
              <w:rPr>
                <w:rFonts w:ascii="Arial" w:hAnsi="Arial" w:cs="Arial"/>
                <w:sz w:val="18"/>
                <w:szCs w:val="18"/>
                <w:lang w:val="es-ES_tradnl"/>
              </w:rPr>
              <w:t xml:space="preserve"> de modo que no facilitar los datos provocará la imposibilidad de gestionar la solicitud y prestar el correspondiente servicio.</w:t>
            </w:r>
          </w:p>
          <w:p w:rsidR="00625412" w:rsidRPr="00967063" w:rsidRDefault="00625412" w:rsidP="005E06DE">
            <w:pPr>
              <w:autoSpaceDE w:val="0"/>
              <w:autoSpaceDN w:val="0"/>
              <w:adjustRightInd w:val="0"/>
              <w:jc w:val="both"/>
              <w:rPr>
                <w:rFonts w:ascii="Arial" w:hAnsi="Arial" w:cs="Arial"/>
                <w:sz w:val="18"/>
                <w:szCs w:val="18"/>
                <w:lang w:val="es-ES_tradnl"/>
              </w:rPr>
            </w:pPr>
          </w:p>
          <w:p w:rsidR="00A31CDF" w:rsidRDefault="0004134B" w:rsidP="00025D49">
            <w:pPr>
              <w:autoSpaceDE w:val="0"/>
              <w:autoSpaceDN w:val="0"/>
              <w:adjustRightInd w:val="0"/>
              <w:jc w:val="both"/>
              <w:rPr>
                <w:rFonts w:ascii="Arial" w:hAnsi="Arial" w:cs="Arial"/>
                <w:sz w:val="18"/>
                <w:szCs w:val="18"/>
                <w:lang w:val="es-ES_tradnl"/>
              </w:rPr>
            </w:pPr>
            <w:r w:rsidRPr="00967063">
              <w:rPr>
                <w:rFonts w:ascii="Arial" w:hAnsi="Arial" w:cs="Arial"/>
                <w:bCs/>
                <w:sz w:val="18"/>
                <w:szCs w:val="18"/>
                <w:u w:val="single"/>
                <w:lang w:val="es-ES_tradnl"/>
              </w:rPr>
              <w:t>Destinatarios de los datos:</w:t>
            </w:r>
            <w:r w:rsidRPr="00967063">
              <w:rPr>
                <w:rFonts w:ascii="Arial" w:hAnsi="Arial" w:cs="Arial"/>
                <w:bCs/>
                <w:sz w:val="18"/>
                <w:szCs w:val="18"/>
                <w:lang w:val="es-ES_tradnl"/>
              </w:rPr>
              <w:t xml:space="preserve"> </w:t>
            </w:r>
            <w:r w:rsidR="005B7D18" w:rsidRPr="00967063">
              <w:rPr>
                <w:rFonts w:ascii="Arial" w:hAnsi="Arial" w:cs="Arial"/>
                <w:bCs/>
                <w:sz w:val="18"/>
                <w:szCs w:val="18"/>
                <w:lang w:val="es-ES_tradnl"/>
              </w:rPr>
              <w:t>No se cederán datos a terceros</w:t>
            </w:r>
            <w:r w:rsidR="005B7D18" w:rsidRPr="00967063">
              <w:rPr>
                <w:rFonts w:ascii="Arial" w:hAnsi="Arial" w:cs="Arial"/>
                <w:sz w:val="18"/>
                <w:szCs w:val="18"/>
                <w:lang w:val="es-ES_tradnl"/>
              </w:rPr>
              <w:t xml:space="preserve"> salvo a las Administraciones Públicas en</w:t>
            </w:r>
            <w:r w:rsidRPr="00967063">
              <w:rPr>
                <w:rFonts w:ascii="Arial" w:hAnsi="Arial" w:cs="Arial"/>
                <w:sz w:val="18"/>
                <w:szCs w:val="18"/>
                <w:lang w:val="es-ES_tradnl"/>
              </w:rPr>
              <w:t xml:space="preserve"> el ejercicio de sus competencias, cuando sea necesario para la tramitación o resolución de sus procedimientos</w:t>
            </w:r>
            <w:r w:rsidR="005B7D18" w:rsidRPr="00967063">
              <w:rPr>
                <w:rFonts w:ascii="Arial" w:hAnsi="Arial" w:cs="Arial"/>
                <w:sz w:val="18"/>
                <w:szCs w:val="18"/>
                <w:lang w:val="es-ES_tradnl"/>
              </w:rPr>
              <w:t>. También se cederán cuando exista una obligación legal.</w:t>
            </w:r>
            <w:r w:rsidRPr="00967063">
              <w:rPr>
                <w:rFonts w:ascii="Arial" w:hAnsi="Arial" w:cs="Arial"/>
                <w:sz w:val="18"/>
                <w:szCs w:val="18"/>
                <w:lang w:val="es-ES_tradnl"/>
              </w:rPr>
              <w:t xml:space="preserve"> </w:t>
            </w:r>
          </w:p>
          <w:p w:rsidR="00625412" w:rsidRPr="00967063" w:rsidRDefault="00625412" w:rsidP="00025D49">
            <w:pPr>
              <w:autoSpaceDE w:val="0"/>
              <w:autoSpaceDN w:val="0"/>
              <w:adjustRightInd w:val="0"/>
              <w:jc w:val="both"/>
              <w:rPr>
                <w:rFonts w:ascii="Arial" w:hAnsi="Arial" w:cs="Arial"/>
                <w:sz w:val="18"/>
                <w:szCs w:val="18"/>
                <w:lang w:val="es-ES_tradnl"/>
              </w:rPr>
            </w:pPr>
          </w:p>
          <w:p w:rsidR="008704DE" w:rsidRDefault="008704DE" w:rsidP="008704DE">
            <w:pPr>
              <w:jc w:val="both"/>
              <w:rPr>
                <w:rFonts w:ascii="Arial" w:hAnsi="Arial" w:cs="Arial"/>
                <w:sz w:val="18"/>
                <w:szCs w:val="18"/>
              </w:rPr>
            </w:pPr>
            <w:r w:rsidRPr="00967063">
              <w:rPr>
                <w:rFonts w:ascii="Arial" w:hAnsi="Arial" w:cs="Arial"/>
                <w:bCs/>
                <w:sz w:val="18"/>
                <w:szCs w:val="18"/>
                <w:u w:val="single"/>
                <w:lang w:val="es-ES_tradnl"/>
              </w:rPr>
              <w:t>Ejercicio de derechos</w:t>
            </w:r>
            <w:r w:rsidRPr="00967063">
              <w:rPr>
                <w:rFonts w:ascii="Arial" w:hAnsi="Arial" w:cs="Arial"/>
                <w:bCs/>
                <w:sz w:val="18"/>
                <w:szCs w:val="18"/>
                <w:lang w:val="es-ES_tradnl"/>
              </w:rPr>
              <w:t>:</w:t>
            </w:r>
            <w:r w:rsidRPr="00967063">
              <w:rPr>
                <w:rFonts w:ascii="Arial" w:hAnsi="Arial" w:cs="Arial"/>
                <w:sz w:val="18"/>
                <w:szCs w:val="18"/>
                <w:lang w:val="es-ES_tradnl"/>
              </w:rPr>
              <w:t xml:space="preserve"> </w:t>
            </w:r>
            <w:r w:rsidR="00DD3435" w:rsidRPr="0004685D">
              <w:rPr>
                <w:rFonts w:ascii="Arial" w:hAnsi="Arial" w:cs="Arial"/>
                <w:sz w:val="18"/>
                <w:szCs w:val="18"/>
              </w:rPr>
              <w:t>Ante el responsable del tratamiento el interesado podrá ejercitar, entre otros, sus derechos de acceso, rectificación, supresión, oposición, olvido, limitación y portabilidad en relación a sus datos personales.</w:t>
            </w:r>
          </w:p>
          <w:p w:rsidR="00625412" w:rsidRPr="00967063" w:rsidRDefault="00625412" w:rsidP="008704DE">
            <w:pPr>
              <w:jc w:val="both"/>
              <w:rPr>
                <w:rFonts w:ascii="Arial" w:hAnsi="Arial" w:cs="Arial"/>
                <w:sz w:val="18"/>
                <w:szCs w:val="18"/>
                <w:lang w:val="es-ES_tradnl"/>
              </w:rPr>
            </w:pPr>
          </w:p>
          <w:p w:rsidR="005E06DE" w:rsidRDefault="008704DE" w:rsidP="00D80184">
            <w:pPr>
              <w:jc w:val="both"/>
              <w:rPr>
                <w:rFonts w:ascii="Arial" w:hAnsi="Arial" w:cs="Arial"/>
                <w:sz w:val="18"/>
                <w:szCs w:val="18"/>
              </w:rPr>
            </w:pPr>
            <w:r w:rsidRPr="00967063">
              <w:rPr>
                <w:rFonts w:ascii="Arial" w:hAnsi="Arial" w:cs="Arial"/>
                <w:bCs/>
                <w:sz w:val="18"/>
                <w:szCs w:val="18"/>
                <w:u w:val="single"/>
                <w:lang w:val="es-ES_tradnl"/>
              </w:rPr>
              <w:t>Contacto Delegado de Protección de Datos y más información</w:t>
            </w:r>
            <w:r w:rsidRPr="00967063">
              <w:rPr>
                <w:rFonts w:ascii="Arial" w:hAnsi="Arial" w:cs="Arial"/>
                <w:bCs/>
                <w:sz w:val="18"/>
                <w:szCs w:val="18"/>
                <w:lang w:val="es-ES_tradnl"/>
              </w:rPr>
              <w:t>:</w:t>
            </w:r>
            <w:r>
              <w:rPr>
                <w:rFonts w:ascii="Arial" w:hAnsi="Arial" w:cs="Arial"/>
                <w:sz w:val="18"/>
                <w:szCs w:val="18"/>
                <w:lang w:val="es-ES_tradnl"/>
              </w:rPr>
              <w:t xml:space="preserve"> </w:t>
            </w:r>
            <w:hyperlink r:id="rId9" w:history="1">
              <w:r w:rsidR="00625412" w:rsidRPr="00AE463F">
                <w:rPr>
                  <w:rStyle w:val="Hipervnculo"/>
                  <w:rFonts w:ascii="Arial" w:hAnsi="Arial" w:cs="Arial"/>
                  <w:sz w:val="18"/>
                  <w:szCs w:val="18"/>
                </w:rPr>
                <w:t>dpdigs@listas.carm.es</w:t>
              </w:r>
            </w:hyperlink>
          </w:p>
          <w:p w:rsidR="00625412" w:rsidRPr="00297A3D" w:rsidRDefault="00625412" w:rsidP="00D80184">
            <w:pPr>
              <w:jc w:val="both"/>
              <w:rPr>
                <w:rFonts w:ascii="Arial" w:hAnsi="Arial" w:cs="Arial"/>
                <w:sz w:val="18"/>
                <w:szCs w:val="18"/>
                <w:lang w:val="es-ES_tradnl"/>
              </w:rPr>
            </w:pPr>
          </w:p>
        </w:tc>
      </w:tr>
    </w:tbl>
    <w:p w:rsidR="001B145C" w:rsidRPr="00D45E4A" w:rsidRDefault="001B145C" w:rsidP="003A5A5C">
      <w:pPr>
        <w:ind w:right="113"/>
        <w:jc w:val="both"/>
        <w:rPr>
          <w:rFonts w:ascii="Arial" w:hAnsi="Arial" w:cs="Arial"/>
          <w:sz w:val="16"/>
          <w:szCs w:val="16"/>
          <w:lang w:val="es-ES_tradnl"/>
        </w:rPr>
      </w:pPr>
    </w:p>
    <w:p w:rsidR="001B145C" w:rsidRDefault="00C222CD" w:rsidP="00C222CD">
      <w:pPr>
        <w:ind w:right="113"/>
        <w:jc w:val="both"/>
        <w:rPr>
          <w:rFonts w:ascii="Arial" w:hAnsi="Arial" w:cs="Arial"/>
          <w:sz w:val="22"/>
          <w:szCs w:val="22"/>
          <w:lang w:val="es-ES_tradnl"/>
        </w:rPr>
      </w:pPr>
      <w:r>
        <w:rPr>
          <w:rFonts w:ascii="Arial" w:hAnsi="Arial" w:cs="Arial"/>
          <w:b/>
          <w:bCs/>
          <w:sz w:val="18"/>
          <w:szCs w:val="18"/>
        </w:rPr>
        <w:t>ESPACIO RESERVADO PARA LA FIRMA ELECTRÓNICA DEL SOLICITANTE</w:t>
      </w:r>
    </w:p>
    <w:tbl>
      <w:tblPr>
        <w:tblW w:w="988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89"/>
      </w:tblGrid>
      <w:tr w:rsidR="00EC771F" w:rsidRPr="00874396">
        <w:tc>
          <w:tcPr>
            <w:tcW w:w="9889" w:type="dxa"/>
            <w:tcBorders>
              <w:top w:val="single" w:sz="4" w:space="0" w:color="auto"/>
              <w:left w:val="single" w:sz="4" w:space="0" w:color="auto"/>
              <w:bottom w:val="single" w:sz="4" w:space="0" w:color="auto"/>
              <w:right w:val="single" w:sz="4" w:space="0" w:color="auto"/>
            </w:tcBorders>
          </w:tcPr>
          <w:p w:rsidR="00EC771F" w:rsidRDefault="00EC771F" w:rsidP="00615A9D">
            <w:pPr>
              <w:jc w:val="both"/>
              <w:rPr>
                <w:rFonts w:ascii="Arial" w:hAnsi="Arial" w:cs="Arial"/>
                <w:sz w:val="18"/>
                <w:szCs w:val="18"/>
                <w:lang w:val="es-ES_tradnl"/>
              </w:rPr>
            </w:pPr>
          </w:p>
          <w:bookmarkStart w:id="16" w:name="Texto15"/>
          <w:p w:rsidR="00132E2F" w:rsidRDefault="00E3728A" w:rsidP="00615A9D">
            <w:pPr>
              <w:jc w:val="both"/>
              <w:rPr>
                <w:rFonts w:ascii="Arial" w:hAnsi="Arial" w:cs="Arial"/>
                <w:sz w:val="18"/>
                <w:szCs w:val="18"/>
              </w:rPr>
            </w:pPr>
            <w:r>
              <w:rPr>
                <w:rFonts w:ascii="Arial" w:hAnsi="Arial" w:cs="Arial"/>
                <w:sz w:val="18"/>
                <w:szCs w:val="18"/>
              </w:rPr>
              <w:fldChar w:fldCharType="begin">
                <w:ffData>
                  <w:name w:val="Texto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p w:rsidR="00132E2F" w:rsidRDefault="00132E2F" w:rsidP="00615A9D">
            <w:pPr>
              <w:jc w:val="both"/>
              <w:rPr>
                <w:rFonts w:ascii="Arial" w:hAnsi="Arial" w:cs="Arial"/>
                <w:sz w:val="18"/>
                <w:szCs w:val="18"/>
              </w:rPr>
            </w:pPr>
          </w:p>
          <w:p w:rsidR="00625412" w:rsidRDefault="00625412" w:rsidP="00615A9D">
            <w:pPr>
              <w:jc w:val="both"/>
              <w:rPr>
                <w:rFonts w:ascii="Arial" w:hAnsi="Arial" w:cs="Arial"/>
                <w:sz w:val="18"/>
                <w:szCs w:val="18"/>
              </w:rPr>
            </w:pPr>
          </w:p>
          <w:p w:rsidR="00625412" w:rsidRDefault="00625412" w:rsidP="00615A9D">
            <w:pPr>
              <w:jc w:val="both"/>
              <w:rPr>
                <w:rFonts w:ascii="Arial" w:hAnsi="Arial" w:cs="Arial"/>
                <w:sz w:val="18"/>
                <w:szCs w:val="18"/>
              </w:rPr>
            </w:pPr>
          </w:p>
          <w:p w:rsidR="00625412" w:rsidRPr="00874396" w:rsidRDefault="00625412" w:rsidP="00615A9D">
            <w:pPr>
              <w:jc w:val="both"/>
              <w:rPr>
                <w:rFonts w:ascii="Arial" w:hAnsi="Arial" w:cs="Arial"/>
                <w:sz w:val="18"/>
                <w:szCs w:val="18"/>
              </w:rPr>
            </w:pPr>
          </w:p>
        </w:tc>
      </w:tr>
    </w:tbl>
    <w:p w:rsidR="00946390" w:rsidRDefault="00946390" w:rsidP="00747439">
      <w:pPr>
        <w:pStyle w:val="Textoindependiente"/>
        <w:rPr>
          <w:rFonts w:ascii="Arial" w:hAnsi="Arial" w:cs="Arial"/>
          <w:sz w:val="18"/>
          <w:szCs w:val="18"/>
        </w:rPr>
      </w:pPr>
    </w:p>
    <w:p w:rsidR="00625412" w:rsidRDefault="00625412"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FC028B" w:rsidRDefault="00FC028B" w:rsidP="00747439">
      <w:pPr>
        <w:pStyle w:val="Textoindependiente"/>
        <w:rPr>
          <w:rFonts w:ascii="Arial" w:hAnsi="Arial" w:cs="Arial"/>
          <w:sz w:val="18"/>
          <w:szCs w:val="18"/>
        </w:rPr>
      </w:pPr>
    </w:p>
    <w:p w:rsidR="00747439" w:rsidRPr="00AC4838" w:rsidRDefault="00F63D6D" w:rsidP="00747439">
      <w:pPr>
        <w:pStyle w:val="Textoindependiente"/>
        <w:rPr>
          <w:rFonts w:ascii="Arial" w:hAnsi="Arial" w:cs="Arial"/>
          <w:b/>
          <w:bCs/>
          <w:sz w:val="18"/>
          <w:szCs w:val="18"/>
        </w:rPr>
      </w:pPr>
      <w:r>
        <w:rPr>
          <w:rFonts w:ascii="Arial" w:hAnsi="Arial" w:cs="Arial"/>
          <w:b/>
          <w:bCs/>
          <w:sz w:val="18"/>
          <w:szCs w:val="18"/>
        </w:rPr>
        <w:t>CONSEJERÍA DE SALUD</w:t>
      </w:r>
    </w:p>
    <w:p w:rsidR="00D822A5" w:rsidRPr="00F839DC" w:rsidRDefault="00133EA1" w:rsidP="00747439">
      <w:pPr>
        <w:pStyle w:val="Textoindependiente"/>
        <w:rPr>
          <w:rFonts w:ascii="Arial" w:hAnsi="Arial" w:cs="Arial"/>
          <w:b/>
          <w:bCs/>
          <w:sz w:val="18"/>
          <w:szCs w:val="18"/>
        </w:rPr>
      </w:pPr>
      <w:r w:rsidRPr="00AC4838">
        <w:rPr>
          <w:rFonts w:ascii="Arial" w:hAnsi="Arial" w:cs="Arial"/>
          <w:b/>
          <w:bCs/>
          <w:sz w:val="18"/>
          <w:szCs w:val="18"/>
        </w:rPr>
        <w:t>DIREC</w:t>
      </w:r>
      <w:r w:rsidR="00946390" w:rsidRPr="00AC4838">
        <w:rPr>
          <w:rFonts w:ascii="Arial" w:hAnsi="Arial" w:cs="Arial"/>
          <w:b/>
          <w:bCs/>
          <w:sz w:val="18"/>
          <w:szCs w:val="18"/>
        </w:rPr>
        <w:t>CIÓN</w:t>
      </w:r>
      <w:r w:rsidR="00D822A5" w:rsidRPr="00AC4838">
        <w:rPr>
          <w:rFonts w:ascii="Arial" w:hAnsi="Arial" w:cs="Arial"/>
          <w:b/>
          <w:bCs/>
          <w:sz w:val="18"/>
          <w:szCs w:val="18"/>
        </w:rPr>
        <w:t xml:space="preserve"> GENERAL DE PLANIFICACIÓN, </w:t>
      </w:r>
      <w:r w:rsidR="00946390" w:rsidRPr="00AC4838">
        <w:rPr>
          <w:rFonts w:ascii="Arial" w:hAnsi="Arial" w:cs="Arial"/>
          <w:b/>
          <w:bCs/>
          <w:sz w:val="18"/>
          <w:szCs w:val="18"/>
        </w:rPr>
        <w:t>INVESTIGACIÓN,</w:t>
      </w:r>
      <w:r w:rsidR="00D822A5" w:rsidRPr="00AC4838">
        <w:rPr>
          <w:rFonts w:ascii="Arial" w:hAnsi="Arial" w:cs="Arial"/>
          <w:b/>
          <w:bCs/>
          <w:sz w:val="18"/>
          <w:szCs w:val="18"/>
        </w:rPr>
        <w:t xml:space="preserve"> </w:t>
      </w:r>
      <w:r w:rsidR="00946390" w:rsidRPr="00AC4838">
        <w:rPr>
          <w:rFonts w:ascii="Arial" w:hAnsi="Arial" w:cs="Arial"/>
          <w:b/>
          <w:bCs/>
          <w:sz w:val="18"/>
          <w:szCs w:val="18"/>
        </w:rPr>
        <w:t>FARMACIA Y ATENCIÓN AL CIUDADANO</w:t>
      </w:r>
      <w:r w:rsidR="00471F75">
        <w:rPr>
          <w:rFonts w:ascii="Arial" w:hAnsi="Arial" w:cs="Arial"/>
          <w:b/>
          <w:bCs/>
          <w:sz w:val="18"/>
          <w:szCs w:val="18"/>
        </w:rPr>
        <w:t xml:space="preserve"> (código de identificación A14013902)</w:t>
      </w:r>
    </w:p>
    <w:sectPr w:rsidR="00D822A5" w:rsidRPr="00F839DC" w:rsidSect="00625412">
      <w:headerReference w:type="default" r:id="rId10"/>
      <w:pgSz w:w="11906" w:h="16838" w:code="9"/>
      <w:pgMar w:top="1985" w:right="1134" w:bottom="1134" w:left="1134" w:header="284" w:footer="3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F41" w:rsidRDefault="00C75F41">
      <w:r>
        <w:separator/>
      </w:r>
    </w:p>
  </w:endnote>
  <w:endnote w:type="continuationSeparator" w:id="0">
    <w:p w:rsidR="00C75F41" w:rsidRDefault="00C7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F41" w:rsidRDefault="00C75F41">
      <w:r>
        <w:separator/>
      </w:r>
    </w:p>
  </w:footnote>
  <w:footnote w:type="continuationSeparator" w:id="0">
    <w:p w:rsidR="00C75F41" w:rsidRDefault="00C75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213" w:type="dxa"/>
      <w:tblLayout w:type="fixed"/>
      <w:tblCellMar>
        <w:left w:w="71" w:type="dxa"/>
        <w:right w:w="71" w:type="dxa"/>
      </w:tblCellMar>
      <w:tblLook w:val="00A0" w:firstRow="1" w:lastRow="0" w:firstColumn="1" w:lastColumn="0" w:noHBand="0" w:noVBand="0"/>
    </w:tblPr>
    <w:tblGrid>
      <w:gridCol w:w="6379"/>
      <w:gridCol w:w="3686"/>
    </w:tblGrid>
    <w:tr w:rsidR="001A4AC0">
      <w:tc>
        <w:tcPr>
          <w:tcW w:w="6379" w:type="dxa"/>
        </w:tcPr>
        <w:p w:rsidR="001A4AC0" w:rsidRDefault="00C65D98" w:rsidP="001A4AC0">
          <w:pPr>
            <w:pStyle w:val="Encabezado"/>
            <w:ind w:left="-158" w:firstLine="16"/>
            <w:rPr>
              <w:rFonts w:ascii="Times New Roman" w:hAnsi="Times New Roman" w:cs="Times New Roman"/>
            </w:rPr>
          </w:pPr>
          <w:r>
            <w:rPr>
              <w:noProof/>
            </w:rPr>
            <w:drawing>
              <wp:inline distT="0" distB="0" distL="0" distR="0">
                <wp:extent cx="2994025" cy="90614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4025" cy="906145"/>
                        </a:xfrm>
                        <a:prstGeom prst="rect">
                          <a:avLst/>
                        </a:prstGeom>
                        <a:noFill/>
                        <a:ln>
                          <a:noFill/>
                        </a:ln>
                      </pic:spPr>
                    </pic:pic>
                  </a:graphicData>
                </a:graphic>
              </wp:inline>
            </w:drawing>
          </w:r>
        </w:p>
      </w:tc>
      <w:tc>
        <w:tcPr>
          <w:tcW w:w="3686" w:type="dxa"/>
        </w:tcPr>
        <w:p w:rsidR="001A4AC0" w:rsidRDefault="001A4AC0" w:rsidP="001A4AC0">
          <w:pPr>
            <w:ind w:left="921" w:hanging="921"/>
            <w:rPr>
              <w:rFonts w:ascii="Arial" w:hAnsi="Arial" w:cs="Arial"/>
              <w:sz w:val="16"/>
              <w:szCs w:val="16"/>
            </w:rPr>
          </w:pPr>
        </w:p>
        <w:p w:rsidR="001A4AC0" w:rsidRDefault="001A4AC0" w:rsidP="001A4AC0">
          <w:pPr>
            <w:ind w:left="921" w:hanging="921"/>
            <w:jc w:val="center"/>
            <w:rPr>
              <w:rFonts w:ascii="Arial" w:hAnsi="Arial" w:cs="Arial"/>
              <w:sz w:val="16"/>
              <w:szCs w:val="16"/>
            </w:rPr>
          </w:pPr>
        </w:p>
        <w:p w:rsidR="001A4AC0" w:rsidRDefault="001A4AC0" w:rsidP="001A4AC0">
          <w:pPr>
            <w:ind w:left="921" w:hanging="921"/>
            <w:jc w:val="center"/>
            <w:rPr>
              <w:rFonts w:ascii="Arial" w:hAnsi="Arial" w:cs="Arial"/>
              <w:sz w:val="16"/>
              <w:szCs w:val="16"/>
            </w:rPr>
          </w:pPr>
        </w:p>
        <w:p w:rsidR="001A4AC0" w:rsidRDefault="001A4AC0" w:rsidP="001A4AC0">
          <w:pPr>
            <w:ind w:left="921" w:hanging="921"/>
            <w:jc w:val="center"/>
            <w:rPr>
              <w:rFonts w:ascii="Arial" w:hAnsi="Arial" w:cs="Arial"/>
              <w:sz w:val="16"/>
              <w:szCs w:val="16"/>
            </w:rPr>
          </w:pPr>
        </w:p>
        <w:p w:rsidR="001A4AC0" w:rsidRDefault="001A4AC0" w:rsidP="001A4AC0">
          <w:pPr>
            <w:ind w:left="921" w:hanging="921"/>
            <w:jc w:val="center"/>
            <w:rPr>
              <w:rFonts w:ascii="Arial" w:hAnsi="Arial" w:cs="Arial"/>
              <w:sz w:val="16"/>
              <w:szCs w:val="16"/>
            </w:rPr>
          </w:pPr>
          <w:r>
            <w:rPr>
              <w:rFonts w:ascii="Arial" w:hAnsi="Arial" w:cs="Arial"/>
              <w:sz w:val="16"/>
              <w:szCs w:val="16"/>
            </w:rPr>
            <w:t>Servicio de Ordenación, Acreditación Sanitaria y</w:t>
          </w:r>
        </w:p>
        <w:p w:rsidR="001A4AC0" w:rsidRDefault="001A4AC0" w:rsidP="001A4AC0">
          <w:pPr>
            <w:ind w:left="921" w:hanging="921"/>
            <w:jc w:val="center"/>
            <w:rPr>
              <w:rFonts w:ascii="Arial" w:hAnsi="Arial" w:cs="Arial"/>
              <w:sz w:val="16"/>
              <w:szCs w:val="16"/>
            </w:rPr>
          </w:pPr>
          <w:r>
            <w:rPr>
              <w:rFonts w:ascii="Arial" w:hAnsi="Arial" w:cs="Arial"/>
              <w:sz w:val="16"/>
              <w:szCs w:val="16"/>
            </w:rPr>
            <w:t>Calidad Asistencial</w:t>
          </w:r>
        </w:p>
        <w:p w:rsidR="001A4AC0" w:rsidRDefault="001A4AC0" w:rsidP="001A4AC0">
          <w:pPr>
            <w:ind w:left="921" w:hanging="921"/>
            <w:jc w:val="center"/>
            <w:rPr>
              <w:rFonts w:ascii="Arial" w:hAnsi="Arial" w:cs="Arial"/>
              <w:sz w:val="14"/>
              <w:szCs w:val="14"/>
            </w:rPr>
          </w:pPr>
          <w:r>
            <w:rPr>
              <w:rFonts w:ascii="Arial" w:hAnsi="Arial" w:cs="Arial"/>
              <w:sz w:val="14"/>
              <w:szCs w:val="14"/>
            </w:rPr>
            <w:t>C/ Pinares, 6-1º 30001 Murcia</w:t>
          </w:r>
        </w:p>
        <w:p w:rsidR="001A4AC0" w:rsidRDefault="001A4AC0" w:rsidP="001A4AC0">
          <w:pPr>
            <w:ind w:left="921" w:hanging="921"/>
            <w:jc w:val="center"/>
            <w:rPr>
              <w:rFonts w:ascii="Arial" w:hAnsi="Arial" w:cs="Arial"/>
              <w:color w:val="808080"/>
              <w:sz w:val="16"/>
              <w:szCs w:val="16"/>
            </w:rPr>
          </w:pPr>
          <w:r>
            <w:rPr>
              <w:rFonts w:ascii="Arial" w:hAnsi="Arial" w:cs="Arial"/>
              <w:sz w:val="14"/>
              <w:szCs w:val="14"/>
            </w:rPr>
            <w:sym w:font="Wingdings" w:char="F028"/>
          </w:r>
          <w:r>
            <w:rPr>
              <w:rFonts w:ascii="Arial" w:hAnsi="Arial" w:cs="Arial"/>
              <w:sz w:val="14"/>
              <w:szCs w:val="14"/>
            </w:rPr>
            <w:t>: 012  /  968 36 20 00</w:t>
          </w:r>
        </w:p>
      </w:tc>
    </w:tr>
  </w:tbl>
  <w:p w:rsidR="00F839DC" w:rsidRPr="00FC2863" w:rsidRDefault="00F839DC" w:rsidP="00FC28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04D2"/>
    <w:multiLevelType w:val="hybridMultilevel"/>
    <w:tmpl w:val="59A48452"/>
    <w:lvl w:ilvl="0" w:tplc="E3F81C88">
      <w:start w:val="1"/>
      <w:numFmt w:val="bullet"/>
      <w:lvlText w:val="­"/>
      <w:lvlJc w:val="left"/>
      <w:pPr>
        <w:ind w:left="1866" w:hanging="360"/>
      </w:pPr>
      <w:rPr>
        <w:rFonts w:ascii="Courier New" w:hAnsi="Courier New" w:hint="default"/>
      </w:rPr>
    </w:lvl>
    <w:lvl w:ilvl="1" w:tplc="0C0A0003">
      <w:start w:val="1"/>
      <w:numFmt w:val="bullet"/>
      <w:lvlText w:val="o"/>
      <w:lvlJc w:val="left"/>
      <w:pPr>
        <w:ind w:left="2586" w:hanging="360"/>
      </w:pPr>
      <w:rPr>
        <w:rFonts w:ascii="Courier New" w:hAnsi="Courier New" w:hint="default"/>
      </w:rPr>
    </w:lvl>
    <w:lvl w:ilvl="2" w:tplc="0C0A0005">
      <w:start w:val="1"/>
      <w:numFmt w:val="bullet"/>
      <w:lvlText w:val=""/>
      <w:lvlJc w:val="left"/>
      <w:pPr>
        <w:ind w:left="3306" w:hanging="360"/>
      </w:pPr>
      <w:rPr>
        <w:rFonts w:ascii="Wingdings" w:hAnsi="Wingdings" w:hint="default"/>
      </w:rPr>
    </w:lvl>
    <w:lvl w:ilvl="3" w:tplc="0C0A0001">
      <w:start w:val="1"/>
      <w:numFmt w:val="bullet"/>
      <w:lvlText w:val=""/>
      <w:lvlJc w:val="left"/>
      <w:pPr>
        <w:ind w:left="4026" w:hanging="360"/>
      </w:pPr>
      <w:rPr>
        <w:rFonts w:ascii="Symbol" w:hAnsi="Symbol" w:hint="default"/>
      </w:rPr>
    </w:lvl>
    <w:lvl w:ilvl="4" w:tplc="0C0A0003">
      <w:start w:val="1"/>
      <w:numFmt w:val="bullet"/>
      <w:lvlText w:val="o"/>
      <w:lvlJc w:val="left"/>
      <w:pPr>
        <w:ind w:left="4746" w:hanging="360"/>
      </w:pPr>
      <w:rPr>
        <w:rFonts w:ascii="Courier New" w:hAnsi="Courier New" w:hint="default"/>
      </w:rPr>
    </w:lvl>
    <w:lvl w:ilvl="5" w:tplc="0C0A0005">
      <w:start w:val="1"/>
      <w:numFmt w:val="bullet"/>
      <w:lvlText w:val=""/>
      <w:lvlJc w:val="left"/>
      <w:pPr>
        <w:ind w:left="5466" w:hanging="360"/>
      </w:pPr>
      <w:rPr>
        <w:rFonts w:ascii="Wingdings" w:hAnsi="Wingdings" w:hint="default"/>
      </w:rPr>
    </w:lvl>
    <w:lvl w:ilvl="6" w:tplc="0C0A0001">
      <w:start w:val="1"/>
      <w:numFmt w:val="bullet"/>
      <w:lvlText w:val=""/>
      <w:lvlJc w:val="left"/>
      <w:pPr>
        <w:ind w:left="6186" w:hanging="360"/>
      </w:pPr>
      <w:rPr>
        <w:rFonts w:ascii="Symbol" w:hAnsi="Symbol" w:hint="default"/>
      </w:rPr>
    </w:lvl>
    <w:lvl w:ilvl="7" w:tplc="0C0A0003">
      <w:start w:val="1"/>
      <w:numFmt w:val="bullet"/>
      <w:lvlText w:val="o"/>
      <w:lvlJc w:val="left"/>
      <w:pPr>
        <w:ind w:left="6906" w:hanging="360"/>
      </w:pPr>
      <w:rPr>
        <w:rFonts w:ascii="Courier New" w:hAnsi="Courier New" w:hint="default"/>
      </w:rPr>
    </w:lvl>
    <w:lvl w:ilvl="8" w:tplc="0C0A0005">
      <w:start w:val="1"/>
      <w:numFmt w:val="bullet"/>
      <w:lvlText w:val=""/>
      <w:lvlJc w:val="left"/>
      <w:pPr>
        <w:ind w:left="7626" w:hanging="360"/>
      </w:pPr>
      <w:rPr>
        <w:rFonts w:ascii="Wingdings" w:hAnsi="Wingdings" w:hint="default"/>
      </w:rPr>
    </w:lvl>
  </w:abstractNum>
  <w:abstractNum w:abstractNumId="1" w15:restartNumberingAfterBreak="0">
    <w:nsid w:val="0CD61C7B"/>
    <w:multiLevelType w:val="hybridMultilevel"/>
    <w:tmpl w:val="660C318A"/>
    <w:lvl w:ilvl="0" w:tplc="46CEC336">
      <w:start w:val="1"/>
      <w:numFmt w:val="bullet"/>
      <w:lvlText w:val="o"/>
      <w:lvlJc w:val="left"/>
      <w:pPr>
        <w:ind w:left="1429" w:hanging="360"/>
      </w:pPr>
      <w:rPr>
        <w:rFonts w:ascii="Courier New" w:hAnsi="Courier New" w:hint="default"/>
      </w:rPr>
    </w:lvl>
    <w:lvl w:ilvl="1" w:tplc="0C0A0003">
      <w:start w:val="1"/>
      <w:numFmt w:val="bullet"/>
      <w:lvlText w:val="o"/>
      <w:lvlJc w:val="left"/>
      <w:pPr>
        <w:ind w:left="2149" w:hanging="360"/>
      </w:pPr>
      <w:rPr>
        <w:rFonts w:ascii="Courier New" w:hAnsi="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hint="default"/>
      </w:rPr>
    </w:lvl>
    <w:lvl w:ilvl="8" w:tplc="0C0A0005">
      <w:start w:val="1"/>
      <w:numFmt w:val="bullet"/>
      <w:lvlText w:val=""/>
      <w:lvlJc w:val="left"/>
      <w:pPr>
        <w:ind w:left="7189" w:hanging="360"/>
      </w:pPr>
      <w:rPr>
        <w:rFonts w:ascii="Wingdings" w:hAnsi="Wingdings" w:hint="default"/>
      </w:rPr>
    </w:lvl>
  </w:abstractNum>
  <w:abstractNum w:abstractNumId="2" w15:restartNumberingAfterBreak="0">
    <w:nsid w:val="10E37A9C"/>
    <w:multiLevelType w:val="hybridMultilevel"/>
    <w:tmpl w:val="1D6C0D20"/>
    <w:lvl w:ilvl="0" w:tplc="11984734">
      <w:start w:val="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FC33658"/>
    <w:multiLevelType w:val="hybridMultilevel"/>
    <w:tmpl w:val="017C63A2"/>
    <w:lvl w:ilvl="0" w:tplc="8C80A9EA">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EE473AE"/>
    <w:multiLevelType w:val="hybridMultilevel"/>
    <w:tmpl w:val="6838C6A2"/>
    <w:lvl w:ilvl="0" w:tplc="00C045F0">
      <w:start w:val="1"/>
      <w:numFmt w:val="decimal"/>
      <w:lvlText w:val="%1."/>
      <w:lvlJc w:val="left"/>
      <w:pPr>
        <w:ind w:left="468" w:hanging="360"/>
      </w:pPr>
      <w:rPr>
        <w:rFonts w:cs="Times New Roman" w:hint="default"/>
        <w:b/>
        <w:bCs/>
      </w:rPr>
    </w:lvl>
    <w:lvl w:ilvl="1" w:tplc="0C0A0019">
      <w:start w:val="1"/>
      <w:numFmt w:val="lowerLetter"/>
      <w:lvlText w:val="%2."/>
      <w:lvlJc w:val="left"/>
      <w:pPr>
        <w:ind w:left="1188" w:hanging="360"/>
      </w:pPr>
      <w:rPr>
        <w:rFonts w:cs="Times New Roman"/>
      </w:rPr>
    </w:lvl>
    <w:lvl w:ilvl="2" w:tplc="0C0A001B">
      <w:start w:val="1"/>
      <w:numFmt w:val="lowerRoman"/>
      <w:lvlText w:val="%3."/>
      <w:lvlJc w:val="right"/>
      <w:pPr>
        <w:ind w:left="1908" w:hanging="180"/>
      </w:pPr>
      <w:rPr>
        <w:rFonts w:cs="Times New Roman"/>
      </w:rPr>
    </w:lvl>
    <w:lvl w:ilvl="3" w:tplc="0C0A000F">
      <w:start w:val="1"/>
      <w:numFmt w:val="decimal"/>
      <w:lvlText w:val="%4."/>
      <w:lvlJc w:val="left"/>
      <w:pPr>
        <w:ind w:left="2628" w:hanging="360"/>
      </w:pPr>
      <w:rPr>
        <w:rFonts w:cs="Times New Roman"/>
      </w:rPr>
    </w:lvl>
    <w:lvl w:ilvl="4" w:tplc="0C0A0019">
      <w:start w:val="1"/>
      <w:numFmt w:val="lowerLetter"/>
      <w:lvlText w:val="%5."/>
      <w:lvlJc w:val="left"/>
      <w:pPr>
        <w:ind w:left="3348" w:hanging="360"/>
      </w:pPr>
      <w:rPr>
        <w:rFonts w:cs="Times New Roman"/>
      </w:rPr>
    </w:lvl>
    <w:lvl w:ilvl="5" w:tplc="0C0A001B">
      <w:start w:val="1"/>
      <w:numFmt w:val="lowerRoman"/>
      <w:lvlText w:val="%6."/>
      <w:lvlJc w:val="right"/>
      <w:pPr>
        <w:ind w:left="4068" w:hanging="180"/>
      </w:pPr>
      <w:rPr>
        <w:rFonts w:cs="Times New Roman"/>
      </w:rPr>
    </w:lvl>
    <w:lvl w:ilvl="6" w:tplc="0C0A000F">
      <w:start w:val="1"/>
      <w:numFmt w:val="decimal"/>
      <w:lvlText w:val="%7."/>
      <w:lvlJc w:val="left"/>
      <w:pPr>
        <w:ind w:left="4788" w:hanging="360"/>
      </w:pPr>
      <w:rPr>
        <w:rFonts w:cs="Times New Roman"/>
      </w:rPr>
    </w:lvl>
    <w:lvl w:ilvl="7" w:tplc="0C0A0019">
      <w:start w:val="1"/>
      <w:numFmt w:val="lowerLetter"/>
      <w:lvlText w:val="%8."/>
      <w:lvlJc w:val="left"/>
      <w:pPr>
        <w:ind w:left="5508" w:hanging="360"/>
      </w:pPr>
      <w:rPr>
        <w:rFonts w:cs="Times New Roman"/>
      </w:rPr>
    </w:lvl>
    <w:lvl w:ilvl="8" w:tplc="0C0A001B">
      <w:start w:val="1"/>
      <w:numFmt w:val="lowerRoman"/>
      <w:lvlText w:val="%9."/>
      <w:lvlJc w:val="right"/>
      <w:pPr>
        <w:ind w:left="6228" w:hanging="180"/>
      </w:pPr>
      <w:rPr>
        <w:rFonts w:cs="Times New Roman"/>
      </w:rPr>
    </w:lvl>
  </w:abstractNum>
  <w:abstractNum w:abstractNumId="5" w15:restartNumberingAfterBreak="0">
    <w:nsid w:val="53A10D9C"/>
    <w:multiLevelType w:val="hybridMultilevel"/>
    <w:tmpl w:val="A86E37AE"/>
    <w:lvl w:ilvl="0" w:tplc="F11A0C28">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547603E7"/>
    <w:multiLevelType w:val="hybridMultilevel"/>
    <w:tmpl w:val="04848F6E"/>
    <w:lvl w:ilvl="0" w:tplc="1AC8C94C">
      <w:start w:val="1"/>
      <w:numFmt w:val="decimal"/>
      <w:lvlText w:val="%1."/>
      <w:lvlJc w:val="left"/>
      <w:pPr>
        <w:ind w:left="1068" w:hanging="360"/>
      </w:pPr>
      <w:rPr>
        <w:rFonts w:cs="Times New Roman" w:hint="default"/>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7" w15:restartNumberingAfterBreak="0">
    <w:nsid w:val="56CA3A9F"/>
    <w:multiLevelType w:val="hybridMultilevel"/>
    <w:tmpl w:val="35043120"/>
    <w:lvl w:ilvl="0" w:tplc="E3F81C88">
      <w:start w:val="1"/>
      <w:numFmt w:val="bullet"/>
      <w:lvlText w:val="­"/>
      <w:lvlJc w:val="left"/>
      <w:pPr>
        <w:ind w:left="1146" w:hanging="360"/>
      </w:pPr>
      <w:rPr>
        <w:rFonts w:ascii="Courier New" w:hAnsi="Courier New" w:hint="default"/>
      </w:rPr>
    </w:lvl>
    <w:lvl w:ilvl="1" w:tplc="0C0A0003">
      <w:start w:val="1"/>
      <w:numFmt w:val="bullet"/>
      <w:lvlText w:val="o"/>
      <w:lvlJc w:val="left"/>
      <w:pPr>
        <w:ind w:left="1866" w:hanging="360"/>
      </w:pPr>
      <w:rPr>
        <w:rFonts w:ascii="Courier New" w:hAnsi="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hint="default"/>
      </w:rPr>
    </w:lvl>
    <w:lvl w:ilvl="8" w:tplc="0C0A0005">
      <w:start w:val="1"/>
      <w:numFmt w:val="bullet"/>
      <w:lvlText w:val=""/>
      <w:lvlJc w:val="left"/>
      <w:pPr>
        <w:ind w:left="6906" w:hanging="360"/>
      </w:pPr>
      <w:rPr>
        <w:rFonts w:ascii="Wingdings" w:hAnsi="Wingdings" w:hint="default"/>
      </w:rPr>
    </w:lvl>
  </w:abstractNum>
  <w:abstractNum w:abstractNumId="8" w15:restartNumberingAfterBreak="0">
    <w:nsid w:val="5C8474B9"/>
    <w:multiLevelType w:val="hybridMultilevel"/>
    <w:tmpl w:val="45761210"/>
    <w:lvl w:ilvl="0" w:tplc="E3F81C88">
      <w:start w:val="1"/>
      <w:numFmt w:val="bullet"/>
      <w:lvlText w:val="­"/>
      <w:lvlJc w:val="left"/>
      <w:pPr>
        <w:ind w:left="1866" w:hanging="360"/>
      </w:pPr>
      <w:rPr>
        <w:rFonts w:ascii="Courier New" w:hAnsi="Courier New" w:hint="default"/>
      </w:rPr>
    </w:lvl>
    <w:lvl w:ilvl="1" w:tplc="0C0A0003">
      <w:start w:val="1"/>
      <w:numFmt w:val="bullet"/>
      <w:lvlText w:val="o"/>
      <w:lvlJc w:val="left"/>
      <w:pPr>
        <w:ind w:left="2586" w:hanging="360"/>
      </w:pPr>
      <w:rPr>
        <w:rFonts w:ascii="Courier New" w:hAnsi="Courier New" w:hint="default"/>
      </w:rPr>
    </w:lvl>
    <w:lvl w:ilvl="2" w:tplc="0C0A0005">
      <w:start w:val="1"/>
      <w:numFmt w:val="bullet"/>
      <w:lvlText w:val=""/>
      <w:lvlJc w:val="left"/>
      <w:pPr>
        <w:ind w:left="3306" w:hanging="360"/>
      </w:pPr>
      <w:rPr>
        <w:rFonts w:ascii="Wingdings" w:hAnsi="Wingdings" w:hint="default"/>
      </w:rPr>
    </w:lvl>
    <w:lvl w:ilvl="3" w:tplc="0C0A0001">
      <w:start w:val="1"/>
      <w:numFmt w:val="bullet"/>
      <w:lvlText w:val=""/>
      <w:lvlJc w:val="left"/>
      <w:pPr>
        <w:ind w:left="4026" w:hanging="360"/>
      </w:pPr>
      <w:rPr>
        <w:rFonts w:ascii="Symbol" w:hAnsi="Symbol" w:hint="default"/>
      </w:rPr>
    </w:lvl>
    <w:lvl w:ilvl="4" w:tplc="0C0A0003">
      <w:start w:val="1"/>
      <w:numFmt w:val="bullet"/>
      <w:lvlText w:val="o"/>
      <w:lvlJc w:val="left"/>
      <w:pPr>
        <w:ind w:left="4746" w:hanging="360"/>
      </w:pPr>
      <w:rPr>
        <w:rFonts w:ascii="Courier New" w:hAnsi="Courier New" w:hint="default"/>
      </w:rPr>
    </w:lvl>
    <w:lvl w:ilvl="5" w:tplc="0C0A0005">
      <w:start w:val="1"/>
      <w:numFmt w:val="bullet"/>
      <w:lvlText w:val=""/>
      <w:lvlJc w:val="left"/>
      <w:pPr>
        <w:ind w:left="5466" w:hanging="360"/>
      </w:pPr>
      <w:rPr>
        <w:rFonts w:ascii="Wingdings" w:hAnsi="Wingdings" w:hint="default"/>
      </w:rPr>
    </w:lvl>
    <w:lvl w:ilvl="6" w:tplc="0C0A0001">
      <w:start w:val="1"/>
      <w:numFmt w:val="bullet"/>
      <w:lvlText w:val=""/>
      <w:lvlJc w:val="left"/>
      <w:pPr>
        <w:ind w:left="6186" w:hanging="360"/>
      </w:pPr>
      <w:rPr>
        <w:rFonts w:ascii="Symbol" w:hAnsi="Symbol" w:hint="default"/>
      </w:rPr>
    </w:lvl>
    <w:lvl w:ilvl="7" w:tplc="0C0A0003">
      <w:start w:val="1"/>
      <w:numFmt w:val="bullet"/>
      <w:lvlText w:val="o"/>
      <w:lvlJc w:val="left"/>
      <w:pPr>
        <w:ind w:left="6906" w:hanging="360"/>
      </w:pPr>
      <w:rPr>
        <w:rFonts w:ascii="Courier New" w:hAnsi="Courier New" w:hint="default"/>
      </w:rPr>
    </w:lvl>
    <w:lvl w:ilvl="8" w:tplc="0C0A0005">
      <w:start w:val="1"/>
      <w:numFmt w:val="bullet"/>
      <w:lvlText w:val=""/>
      <w:lvlJc w:val="left"/>
      <w:pPr>
        <w:ind w:left="7626" w:hanging="360"/>
      </w:pPr>
      <w:rPr>
        <w:rFonts w:ascii="Wingdings" w:hAnsi="Wingdings" w:hint="default"/>
      </w:rPr>
    </w:lvl>
  </w:abstractNum>
  <w:abstractNum w:abstractNumId="9" w15:restartNumberingAfterBreak="0">
    <w:nsid w:val="6549668E"/>
    <w:multiLevelType w:val="hybridMultilevel"/>
    <w:tmpl w:val="5BC62960"/>
    <w:lvl w:ilvl="0" w:tplc="46CEC336">
      <w:start w:val="1"/>
      <w:numFmt w:val="bullet"/>
      <w:lvlText w:val="o"/>
      <w:lvlJc w:val="left"/>
      <w:pPr>
        <w:ind w:left="858" w:hanging="360"/>
      </w:pPr>
      <w:rPr>
        <w:rFonts w:ascii="Courier New" w:hAnsi="Courier New" w:hint="default"/>
      </w:rPr>
    </w:lvl>
    <w:lvl w:ilvl="1" w:tplc="0C0A0003">
      <w:start w:val="1"/>
      <w:numFmt w:val="bullet"/>
      <w:lvlText w:val="o"/>
      <w:lvlJc w:val="left"/>
      <w:pPr>
        <w:ind w:left="1578" w:hanging="360"/>
      </w:pPr>
      <w:rPr>
        <w:rFonts w:ascii="Courier New" w:hAnsi="Courier New" w:hint="default"/>
      </w:rPr>
    </w:lvl>
    <w:lvl w:ilvl="2" w:tplc="0C0A0005">
      <w:start w:val="1"/>
      <w:numFmt w:val="bullet"/>
      <w:lvlText w:val=""/>
      <w:lvlJc w:val="left"/>
      <w:pPr>
        <w:ind w:left="2298" w:hanging="360"/>
      </w:pPr>
      <w:rPr>
        <w:rFonts w:ascii="Wingdings" w:hAnsi="Wingdings" w:hint="default"/>
      </w:rPr>
    </w:lvl>
    <w:lvl w:ilvl="3" w:tplc="0C0A0001">
      <w:start w:val="1"/>
      <w:numFmt w:val="bullet"/>
      <w:lvlText w:val=""/>
      <w:lvlJc w:val="left"/>
      <w:pPr>
        <w:ind w:left="3018" w:hanging="360"/>
      </w:pPr>
      <w:rPr>
        <w:rFonts w:ascii="Symbol" w:hAnsi="Symbol" w:hint="default"/>
      </w:rPr>
    </w:lvl>
    <w:lvl w:ilvl="4" w:tplc="0C0A0003">
      <w:start w:val="1"/>
      <w:numFmt w:val="bullet"/>
      <w:lvlText w:val="o"/>
      <w:lvlJc w:val="left"/>
      <w:pPr>
        <w:ind w:left="3738" w:hanging="360"/>
      </w:pPr>
      <w:rPr>
        <w:rFonts w:ascii="Courier New" w:hAnsi="Courier New" w:hint="default"/>
      </w:rPr>
    </w:lvl>
    <w:lvl w:ilvl="5" w:tplc="0C0A0005">
      <w:start w:val="1"/>
      <w:numFmt w:val="bullet"/>
      <w:lvlText w:val=""/>
      <w:lvlJc w:val="left"/>
      <w:pPr>
        <w:ind w:left="4458" w:hanging="360"/>
      </w:pPr>
      <w:rPr>
        <w:rFonts w:ascii="Wingdings" w:hAnsi="Wingdings" w:hint="default"/>
      </w:rPr>
    </w:lvl>
    <w:lvl w:ilvl="6" w:tplc="0C0A0001">
      <w:start w:val="1"/>
      <w:numFmt w:val="bullet"/>
      <w:lvlText w:val=""/>
      <w:lvlJc w:val="left"/>
      <w:pPr>
        <w:ind w:left="5178" w:hanging="360"/>
      </w:pPr>
      <w:rPr>
        <w:rFonts w:ascii="Symbol" w:hAnsi="Symbol" w:hint="default"/>
      </w:rPr>
    </w:lvl>
    <w:lvl w:ilvl="7" w:tplc="0C0A0003">
      <w:start w:val="1"/>
      <w:numFmt w:val="bullet"/>
      <w:lvlText w:val="o"/>
      <w:lvlJc w:val="left"/>
      <w:pPr>
        <w:ind w:left="5898" w:hanging="360"/>
      </w:pPr>
      <w:rPr>
        <w:rFonts w:ascii="Courier New" w:hAnsi="Courier New" w:hint="default"/>
      </w:rPr>
    </w:lvl>
    <w:lvl w:ilvl="8" w:tplc="0C0A0005">
      <w:start w:val="1"/>
      <w:numFmt w:val="bullet"/>
      <w:lvlText w:val=""/>
      <w:lvlJc w:val="left"/>
      <w:pPr>
        <w:ind w:left="6618" w:hanging="360"/>
      </w:pPr>
      <w:rPr>
        <w:rFonts w:ascii="Wingdings" w:hAnsi="Wingdings" w:hint="default"/>
      </w:rPr>
    </w:lvl>
  </w:abstractNum>
  <w:abstractNum w:abstractNumId="10" w15:restartNumberingAfterBreak="0">
    <w:nsid w:val="699F3CBE"/>
    <w:multiLevelType w:val="hybridMultilevel"/>
    <w:tmpl w:val="0A269122"/>
    <w:lvl w:ilvl="0" w:tplc="0C0A0003">
      <w:start w:val="1"/>
      <w:numFmt w:val="bullet"/>
      <w:lvlText w:val="o"/>
      <w:lvlJc w:val="left"/>
      <w:pPr>
        <w:ind w:left="861" w:hanging="360"/>
      </w:pPr>
      <w:rPr>
        <w:rFonts w:ascii="Courier New" w:hAnsi="Courier New" w:hint="default"/>
      </w:rPr>
    </w:lvl>
    <w:lvl w:ilvl="1" w:tplc="0C0A0003">
      <w:start w:val="1"/>
      <w:numFmt w:val="bullet"/>
      <w:lvlText w:val="o"/>
      <w:lvlJc w:val="left"/>
      <w:pPr>
        <w:ind w:left="1581" w:hanging="360"/>
      </w:pPr>
      <w:rPr>
        <w:rFonts w:ascii="Courier New" w:hAnsi="Courier New" w:hint="default"/>
      </w:rPr>
    </w:lvl>
    <w:lvl w:ilvl="2" w:tplc="0C0A0005">
      <w:start w:val="1"/>
      <w:numFmt w:val="bullet"/>
      <w:lvlText w:val=""/>
      <w:lvlJc w:val="left"/>
      <w:pPr>
        <w:ind w:left="2301" w:hanging="360"/>
      </w:pPr>
      <w:rPr>
        <w:rFonts w:ascii="Wingdings" w:hAnsi="Wingdings" w:hint="default"/>
      </w:rPr>
    </w:lvl>
    <w:lvl w:ilvl="3" w:tplc="0C0A0001">
      <w:start w:val="1"/>
      <w:numFmt w:val="bullet"/>
      <w:lvlText w:val=""/>
      <w:lvlJc w:val="left"/>
      <w:pPr>
        <w:ind w:left="3021" w:hanging="360"/>
      </w:pPr>
      <w:rPr>
        <w:rFonts w:ascii="Symbol" w:hAnsi="Symbol" w:hint="default"/>
      </w:rPr>
    </w:lvl>
    <w:lvl w:ilvl="4" w:tplc="0C0A0003">
      <w:start w:val="1"/>
      <w:numFmt w:val="bullet"/>
      <w:lvlText w:val="o"/>
      <w:lvlJc w:val="left"/>
      <w:pPr>
        <w:ind w:left="3741" w:hanging="360"/>
      </w:pPr>
      <w:rPr>
        <w:rFonts w:ascii="Courier New" w:hAnsi="Courier New" w:hint="default"/>
      </w:rPr>
    </w:lvl>
    <w:lvl w:ilvl="5" w:tplc="0C0A0005">
      <w:start w:val="1"/>
      <w:numFmt w:val="bullet"/>
      <w:lvlText w:val=""/>
      <w:lvlJc w:val="left"/>
      <w:pPr>
        <w:ind w:left="4461" w:hanging="360"/>
      </w:pPr>
      <w:rPr>
        <w:rFonts w:ascii="Wingdings" w:hAnsi="Wingdings" w:hint="default"/>
      </w:rPr>
    </w:lvl>
    <w:lvl w:ilvl="6" w:tplc="0C0A0001">
      <w:start w:val="1"/>
      <w:numFmt w:val="bullet"/>
      <w:lvlText w:val=""/>
      <w:lvlJc w:val="left"/>
      <w:pPr>
        <w:ind w:left="5181" w:hanging="360"/>
      </w:pPr>
      <w:rPr>
        <w:rFonts w:ascii="Symbol" w:hAnsi="Symbol" w:hint="default"/>
      </w:rPr>
    </w:lvl>
    <w:lvl w:ilvl="7" w:tplc="0C0A0003">
      <w:start w:val="1"/>
      <w:numFmt w:val="bullet"/>
      <w:lvlText w:val="o"/>
      <w:lvlJc w:val="left"/>
      <w:pPr>
        <w:ind w:left="5901" w:hanging="360"/>
      </w:pPr>
      <w:rPr>
        <w:rFonts w:ascii="Courier New" w:hAnsi="Courier New" w:hint="default"/>
      </w:rPr>
    </w:lvl>
    <w:lvl w:ilvl="8" w:tplc="0C0A0005">
      <w:start w:val="1"/>
      <w:numFmt w:val="bullet"/>
      <w:lvlText w:val=""/>
      <w:lvlJc w:val="left"/>
      <w:pPr>
        <w:ind w:left="6621" w:hanging="360"/>
      </w:pPr>
      <w:rPr>
        <w:rFonts w:ascii="Wingdings" w:hAnsi="Wingdings" w:hint="default"/>
      </w:rPr>
    </w:lvl>
  </w:abstractNum>
  <w:abstractNum w:abstractNumId="11" w15:restartNumberingAfterBreak="0">
    <w:nsid w:val="6FDD4109"/>
    <w:multiLevelType w:val="hybridMultilevel"/>
    <w:tmpl w:val="795AD572"/>
    <w:lvl w:ilvl="0" w:tplc="191E078A">
      <w:start w:val="1"/>
      <w:numFmt w:val="decimal"/>
      <w:lvlText w:val="%1."/>
      <w:lvlJc w:val="left"/>
      <w:pPr>
        <w:ind w:left="468" w:hanging="360"/>
      </w:pPr>
      <w:rPr>
        <w:rFonts w:cs="Times New Roman" w:hint="default"/>
      </w:rPr>
    </w:lvl>
    <w:lvl w:ilvl="1" w:tplc="0C0A0019">
      <w:start w:val="1"/>
      <w:numFmt w:val="lowerLetter"/>
      <w:lvlText w:val="%2."/>
      <w:lvlJc w:val="left"/>
      <w:pPr>
        <w:ind w:left="1188" w:hanging="360"/>
      </w:pPr>
      <w:rPr>
        <w:rFonts w:cs="Times New Roman"/>
      </w:rPr>
    </w:lvl>
    <w:lvl w:ilvl="2" w:tplc="0C0A001B">
      <w:start w:val="1"/>
      <w:numFmt w:val="lowerRoman"/>
      <w:lvlText w:val="%3."/>
      <w:lvlJc w:val="right"/>
      <w:pPr>
        <w:ind w:left="1908" w:hanging="180"/>
      </w:pPr>
      <w:rPr>
        <w:rFonts w:cs="Times New Roman"/>
      </w:rPr>
    </w:lvl>
    <w:lvl w:ilvl="3" w:tplc="0C0A000F">
      <w:start w:val="1"/>
      <w:numFmt w:val="decimal"/>
      <w:lvlText w:val="%4."/>
      <w:lvlJc w:val="left"/>
      <w:pPr>
        <w:ind w:left="2628" w:hanging="360"/>
      </w:pPr>
      <w:rPr>
        <w:rFonts w:cs="Times New Roman"/>
      </w:rPr>
    </w:lvl>
    <w:lvl w:ilvl="4" w:tplc="0C0A0019">
      <w:start w:val="1"/>
      <w:numFmt w:val="lowerLetter"/>
      <w:lvlText w:val="%5."/>
      <w:lvlJc w:val="left"/>
      <w:pPr>
        <w:ind w:left="3348" w:hanging="360"/>
      </w:pPr>
      <w:rPr>
        <w:rFonts w:cs="Times New Roman"/>
      </w:rPr>
    </w:lvl>
    <w:lvl w:ilvl="5" w:tplc="0C0A001B">
      <w:start w:val="1"/>
      <w:numFmt w:val="lowerRoman"/>
      <w:lvlText w:val="%6."/>
      <w:lvlJc w:val="right"/>
      <w:pPr>
        <w:ind w:left="4068" w:hanging="180"/>
      </w:pPr>
      <w:rPr>
        <w:rFonts w:cs="Times New Roman"/>
      </w:rPr>
    </w:lvl>
    <w:lvl w:ilvl="6" w:tplc="0C0A000F">
      <w:start w:val="1"/>
      <w:numFmt w:val="decimal"/>
      <w:lvlText w:val="%7."/>
      <w:lvlJc w:val="left"/>
      <w:pPr>
        <w:ind w:left="4788" w:hanging="360"/>
      </w:pPr>
      <w:rPr>
        <w:rFonts w:cs="Times New Roman"/>
      </w:rPr>
    </w:lvl>
    <w:lvl w:ilvl="7" w:tplc="0C0A0019">
      <w:start w:val="1"/>
      <w:numFmt w:val="lowerLetter"/>
      <w:lvlText w:val="%8."/>
      <w:lvlJc w:val="left"/>
      <w:pPr>
        <w:ind w:left="5508" w:hanging="360"/>
      </w:pPr>
      <w:rPr>
        <w:rFonts w:cs="Times New Roman"/>
      </w:rPr>
    </w:lvl>
    <w:lvl w:ilvl="8" w:tplc="0C0A001B">
      <w:start w:val="1"/>
      <w:numFmt w:val="lowerRoman"/>
      <w:lvlText w:val="%9."/>
      <w:lvlJc w:val="right"/>
      <w:pPr>
        <w:ind w:left="6228" w:hanging="180"/>
      </w:pPr>
      <w:rPr>
        <w:rFonts w:cs="Times New Roman"/>
      </w:rPr>
    </w:lvl>
  </w:abstractNum>
  <w:abstractNum w:abstractNumId="12" w15:restartNumberingAfterBreak="0">
    <w:nsid w:val="7874586D"/>
    <w:multiLevelType w:val="hybridMultilevel"/>
    <w:tmpl w:val="1D9C67DE"/>
    <w:lvl w:ilvl="0" w:tplc="E3F81C88">
      <w:start w:val="1"/>
      <w:numFmt w:val="bullet"/>
      <w:lvlText w:val="­"/>
      <w:lvlJc w:val="left"/>
      <w:pPr>
        <w:ind w:left="1866" w:hanging="360"/>
      </w:pPr>
      <w:rPr>
        <w:rFonts w:ascii="Courier New" w:hAnsi="Courier New" w:hint="default"/>
      </w:rPr>
    </w:lvl>
    <w:lvl w:ilvl="1" w:tplc="0C0A0003">
      <w:start w:val="1"/>
      <w:numFmt w:val="bullet"/>
      <w:lvlText w:val="o"/>
      <w:lvlJc w:val="left"/>
      <w:pPr>
        <w:ind w:left="2586" w:hanging="360"/>
      </w:pPr>
      <w:rPr>
        <w:rFonts w:ascii="Courier New" w:hAnsi="Courier New" w:hint="default"/>
      </w:rPr>
    </w:lvl>
    <w:lvl w:ilvl="2" w:tplc="0C0A0005">
      <w:start w:val="1"/>
      <w:numFmt w:val="bullet"/>
      <w:lvlText w:val=""/>
      <w:lvlJc w:val="left"/>
      <w:pPr>
        <w:ind w:left="3306" w:hanging="360"/>
      </w:pPr>
      <w:rPr>
        <w:rFonts w:ascii="Wingdings" w:hAnsi="Wingdings" w:hint="default"/>
      </w:rPr>
    </w:lvl>
    <w:lvl w:ilvl="3" w:tplc="0C0A0001">
      <w:start w:val="1"/>
      <w:numFmt w:val="bullet"/>
      <w:lvlText w:val=""/>
      <w:lvlJc w:val="left"/>
      <w:pPr>
        <w:ind w:left="4026" w:hanging="360"/>
      </w:pPr>
      <w:rPr>
        <w:rFonts w:ascii="Symbol" w:hAnsi="Symbol" w:hint="default"/>
      </w:rPr>
    </w:lvl>
    <w:lvl w:ilvl="4" w:tplc="0C0A0003">
      <w:start w:val="1"/>
      <w:numFmt w:val="bullet"/>
      <w:lvlText w:val="o"/>
      <w:lvlJc w:val="left"/>
      <w:pPr>
        <w:ind w:left="4746" w:hanging="360"/>
      </w:pPr>
      <w:rPr>
        <w:rFonts w:ascii="Courier New" w:hAnsi="Courier New" w:hint="default"/>
      </w:rPr>
    </w:lvl>
    <w:lvl w:ilvl="5" w:tplc="0C0A0005">
      <w:start w:val="1"/>
      <w:numFmt w:val="bullet"/>
      <w:lvlText w:val=""/>
      <w:lvlJc w:val="left"/>
      <w:pPr>
        <w:ind w:left="5466" w:hanging="360"/>
      </w:pPr>
      <w:rPr>
        <w:rFonts w:ascii="Wingdings" w:hAnsi="Wingdings" w:hint="default"/>
      </w:rPr>
    </w:lvl>
    <w:lvl w:ilvl="6" w:tplc="0C0A0001">
      <w:start w:val="1"/>
      <w:numFmt w:val="bullet"/>
      <w:lvlText w:val=""/>
      <w:lvlJc w:val="left"/>
      <w:pPr>
        <w:ind w:left="6186" w:hanging="360"/>
      </w:pPr>
      <w:rPr>
        <w:rFonts w:ascii="Symbol" w:hAnsi="Symbol" w:hint="default"/>
      </w:rPr>
    </w:lvl>
    <w:lvl w:ilvl="7" w:tplc="0C0A0003">
      <w:start w:val="1"/>
      <w:numFmt w:val="bullet"/>
      <w:lvlText w:val="o"/>
      <w:lvlJc w:val="left"/>
      <w:pPr>
        <w:ind w:left="6906" w:hanging="360"/>
      </w:pPr>
      <w:rPr>
        <w:rFonts w:ascii="Courier New" w:hAnsi="Courier New" w:hint="default"/>
      </w:rPr>
    </w:lvl>
    <w:lvl w:ilvl="8" w:tplc="0C0A0005">
      <w:start w:val="1"/>
      <w:numFmt w:val="bullet"/>
      <w:lvlText w:val=""/>
      <w:lvlJc w:val="left"/>
      <w:pPr>
        <w:ind w:left="7626" w:hanging="360"/>
      </w:pPr>
      <w:rPr>
        <w:rFonts w:ascii="Wingdings" w:hAnsi="Wingdings" w:hint="default"/>
      </w:rPr>
    </w:lvl>
  </w:abstractNum>
  <w:num w:numId="1">
    <w:abstractNumId w:val="11"/>
  </w:num>
  <w:num w:numId="2">
    <w:abstractNumId w:val="4"/>
  </w:num>
  <w:num w:numId="3">
    <w:abstractNumId w:val="5"/>
  </w:num>
  <w:num w:numId="4">
    <w:abstractNumId w:val="2"/>
  </w:num>
  <w:num w:numId="5">
    <w:abstractNumId w:val="3"/>
  </w:num>
  <w:num w:numId="6">
    <w:abstractNumId w:val="6"/>
  </w:num>
  <w:num w:numId="7">
    <w:abstractNumId w:val="7"/>
  </w:num>
  <w:num w:numId="8">
    <w:abstractNumId w:val="12"/>
  </w:num>
  <w:num w:numId="9">
    <w:abstractNumId w:val="0"/>
  </w:num>
  <w:num w:numId="10">
    <w:abstractNumId w:val="8"/>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documentProtection w:edit="forms" w:enforcement="1" w:cryptProviderType="rsaAES" w:cryptAlgorithmClass="hash" w:cryptAlgorithmType="typeAny" w:cryptAlgorithmSid="14" w:cryptSpinCount="100000" w:hash="ubeuL2KbZpwXreRW4QVmw24FiA2I1TRtpA18I430hLRk8ntyFcRd2OcsCo2vmiPIJDjlQKeyTEH8db4rF5IfOg==" w:salt="2D1GnX7kiGSxaZsDDhhf4g=="/>
  <w:defaultTabStop w:val="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D0"/>
    <w:rsid w:val="000010CD"/>
    <w:rsid w:val="00006681"/>
    <w:rsid w:val="0001544D"/>
    <w:rsid w:val="00025D49"/>
    <w:rsid w:val="00034EA9"/>
    <w:rsid w:val="0004134B"/>
    <w:rsid w:val="000457B7"/>
    <w:rsid w:val="00045EE3"/>
    <w:rsid w:val="0004685D"/>
    <w:rsid w:val="00047A14"/>
    <w:rsid w:val="000533A1"/>
    <w:rsid w:val="00060599"/>
    <w:rsid w:val="00065FCA"/>
    <w:rsid w:val="0007228E"/>
    <w:rsid w:val="000722D7"/>
    <w:rsid w:val="00084E0C"/>
    <w:rsid w:val="00085AD9"/>
    <w:rsid w:val="00085AE8"/>
    <w:rsid w:val="00086FA2"/>
    <w:rsid w:val="00094880"/>
    <w:rsid w:val="000B14D7"/>
    <w:rsid w:val="000B1582"/>
    <w:rsid w:val="000C2F42"/>
    <w:rsid w:val="000C5D4A"/>
    <w:rsid w:val="000D0230"/>
    <w:rsid w:val="000E218E"/>
    <w:rsid w:val="000E477B"/>
    <w:rsid w:val="000F3018"/>
    <w:rsid w:val="00107A5B"/>
    <w:rsid w:val="00110F07"/>
    <w:rsid w:val="001136E6"/>
    <w:rsid w:val="00117F07"/>
    <w:rsid w:val="00117FBA"/>
    <w:rsid w:val="0012313A"/>
    <w:rsid w:val="00131E21"/>
    <w:rsid w:val="00132E2F"/>
    <w:rsid w:val="00133EA1"/>
    <w:rsid w:val="00134148"/>
    <w:rsid w:val="001402A5"/>
    <w:rsid w:val="00147489"/>
    <w:rsid w:val="001715A2"/>
    <w:rsid w:val="0018279F"/>
    <w:rsid w:val="00195CBE"/>
    <w:rsid w:val="001A4AC0"/>
    <w:rsid w:val="001B01E5"/>
    <w:rsid w:val="001B145C"/>
    <w:rsid w:val="001B1529"/>
    <w:rsid w:val="001B4401"/>
    <w:rsid w:val="001C21E8"/>
    <w:rsid w:val="001C6C25"/>
    <w:rsid w:val="001C7BA6"/>
    <w:rsid w:val="001D2C5A"/>
    <w:rsid w:val="001D2EC6"/>
    <w:rsid w:val="001D509F"/>
    <w:rsid w:val="001D7262"/>
    <w:rsid w:val="002007BD"/>
    <w:rsid w:val="00201F03"/>
    <w:rsid w:val="0020291A"/>
    <w:rsid w:val="00205B2E"/>
    <w:rsid w:val="00207665"/>
    <w:rsid w:val="00207710"/>
    <w:rsid w:val="0021559F"/>
    <w:rsid w:val="00230FDE"/>
    <w:rsid w:val="002323EB"/>
    <w:rsid w:val="00232BE0"/>
    <w:rsid w:val="00236B9E"/>
    <w:rsid w:val="00237CB1"/>
    <w:rsid w:val="00252E21"/>
    <w:rsid w:val="00274CB0"/>
    <w:rsid w:val="0027524F"/>
    <w:rsid w:val="0028312F"/>
    <w:rsid w:val="00297A3D"/>
    <w:rsid w:val="002A7E23"/>
    <w:rsid w:val="002B2FFE"/>
    <w:rsid w:val="002C1329"/>
    <w:rsid w:val="002C6772"/>
    <w:rsid w:val="002D0D75"/>
    <w:rsid w:val="002D673F"/>
    <w:rsid w:val="002F7890"/>
    <w:rsid w:val="00312BCA"/>
    <w:rsid w:val="00313944"/>
    <w:rsid w:val="00320095"/>
    <w:rsid w:val="0032063F"/>
    <w:rsid w:val="00325271"/>
    <w:rsid w:val="003273C9"/>
    <w:rsid w:val="00333CB1"/>
    <w:rsid w:val="00334A67"/>
    <w:rsid w:val="00334CDA"/>
    <w:rsid w:val="003403C7"/>
    <w:rsid w:val="00342DBA"/>
    <w:rsid w:val="00360675"/>
    <w:rsid w:val="003632F5"/>
    <w:rsid w:val="00374FC7"/>
    <w:rsid w:val="00376A27"/>
    <w:rsid w:val="00381F3B"/>
    <w:rsid w:val="00390B19"/>
    <w:rsid w:val="00394B49"/>
    <w:rsid w:val="0039559A"/>
    <w:rsid w:val="003A296A"/>
    <w:rsid w:val="003A2C62"/>
    <w:rsid w:val="003A50BC"/>
    <w:rsid w:val="003A5429"/>
    <w:rsid w:val="003A5A5C"/>
    <w:rsid w:val="003B0027"/>
    <w:rsid w:val="003B0D16"/>
    <w:rsid w:val="003C4341"/>
    <w:rsid w:val="003D0FAD"/>
    <w:rsid w:val="003D3172"/>
    <w:rsid w:val="003D492B"/>
    <w:rsid w:val="003E60ED"/>
    <w:rsid w:val="003F3F37"/>
    <w:rsid w:val="003F435B"/>
    <w:rsid w:val="003F5313"/>
    <w:rsid w:val="00400811"/>
    <w:rsid w:val="00410F04"/>
    <w:rsid w:val="00420880"/>
    <w:rsid w:val="00423602"/>
    <w:rsid w:val="00431AA8"/>
    <w:rsid w:val="00434C44"/>
    <w:rsid w:val="00441EB6"/>
    <w:rsid w:val="004440E1"/>
    <w:rsid w:val="00456B3E"/>
    <w:rsid w:val="004638C2"/>
    <w:rsid w:val="004677AF"/>
    <w:rsid w:val="00471F75"/>
    <w:rsid w:val="00472652"/>
    <w:rsid w:val="00484099"/>
    <w:rsid w:val="004A2A36"/>
    <w:rsid w:val="004A3D9E"/>
    <w:rsid w:val="004A59D0"/>
    <w:rsid w:val="004C5A9F"/>
    <w:rsid w:val="004C6B5A"/>
    <w:rsid w:val="004C72C7"/>
    <w:rsid w:val="004D0F8D"/>
    <w:rsid w:val="004D4CD9"/>
    <w:rsid w:val="004D6199"/>
    <w:rsid w:val="004E114C"/>
    <w:rsid w:val="004E2C9E"/>
    <w:rsid w:val="004E6666"/>
    <w:rsid w:val="004F545A"/>
    <w:rsid w:val="0050068A"/>
    <w:rsid w:val="00504594"/>
    <w:rsid w:val="00505772"/>
    <w:rsid w:val="00506622"/>
    <w:rsid w:val="0050732F"/>
    <w:rsid w:val="00512904"/>
    <w:rsid w:val="00523DA5"/>
    <w:rsid w:val="00525292"/>
    <w:rsid w:val="0052553E"/>
    <w:rsid w:val="00531883"/>
    <w:rsid w:val="00537F88"/>
    <w:rsid w:val="005425A4"/>
    <w:rsid w:val="00547080"/>
    <w:rsid w:val="00560B31"/>
    <w:rsid w:val="0056398A"/>
    <w:rsid w:val="00567643"/>
    <w:rsid w:val="005764A6"/>
    <w:rsid w:val="005824A7"/>
    <w:rsid w:val="00584F2F"/>
    <w:rsid w:val="00593557"/>
    <w:rsid w:val="00593B36"/>
    <w:rsid w:val="005957C8"/>
    <w:rsid w:val="005A1D5F"/>
    <w:rsid w:val="005A766D"/>
    <w:rsid w:val="005B5218"/>
    <w:rsid w:val="005B624C"/>
    <w:rsid w:val="005B7D18"/>
    <w:rsid w:val="005C4F44"/>
    <w:rsid w:val="005D2FE1"/>
    <w:rsid w:val="005E06DE"/>
    <w:rsid w:val="005E4BE8"/>
    <w:rsid w:val="005E6F66"/>
    <w:rsid w:val="005F3BF9"/>
    <w:rsid w:val="005F547E"/>
    <w:rsid w:val="00607614"/>
    <w:rsid w:val="0061145D"/>
    <w:rsid w:val="00611B1C"/>
    <w:rsid w:val="00615A9D"/>
    <w:rsid w:val="006165C1"/>
    <w:rsid w:val="0062238C"/>
    <w:rsid w:val="00625412"/>
    <w:rsid w:val="006343CB"/>
    <w:rsid w:val="00637B6B"/>
    <w:rsid w:val="006402C0"/>
    <w:rsid w:val="0064219D"/>
    <w:rsid w:val="0064233D"/>
    <w:rsid w:val="00643332"/>
    <w:rsid w:val="006511A5"/>
    <w:rsid w:val="00652574"/>
    <w:rsid w:val="006555D8"/>
    <w:rsid w:val="00660DDD"/>
    <w:rsid w:val="006637B4"/>
    <w:rsid w:val="0066653D"/>
    <w:rsid w:val="00670F73"/>
    <w:rsid w:val="00677942"/>
    <w:rsid w:val="00682AFD"/>
    <w:rsid w:val="0068365E"/>
    <w:rsid w:val="00683F6D"/>
    <w:rsid w:val="00684C39"/>
    <w:rsid w:val="006961A0"/>
    <w:rsid w:val="006B27D2"/>
    <w:rsid w:val="006B458B"/>
    <w:rsid w:val="006B615B"/>
    <w:rsid w:val="006C0F65"/>
    <w:rsid w:val="006C567D"/>
    <w:rsid w:val="006E6652"/>
    <w:rsid w:val="006F26CB"/>
    <w:rsid w:val="00702197"/>
    <w:rsid w:val="007104E2"/>
    <w:rsid w:val="00711E37"/>
    <w:rsid w:val="007214EF"/>
    <w:rsid w:val="00731D71"/>
    <w:rsid w:val="00736E20"/>
    <w:rsid w:val="00743BDB"/>
    <w:rsid w:val="00747439"/>
    <w:rsid w:val="00755EC8"/>
    <w:rsid w:val="00773875"/>
    <w:rsid w:val="00773C4B"/>
    <w:rsid w:val="00776189"/>
    <w:rsid w:val="00776FD2"/>
    <w:rsid w:val="00782829"/>
    <w:rsid w:val="00787C16"/>
    <w:rsid w:val="007952F7"/>
    <w:rsid w:val="007A1811"/>
    <w:rsid w:val="007A6625"/>
    <w:rsid w:val="007C1936"/>
    <w:rsid w:val="007D0C54"/>
    <w:rsid w:val="007E6AA8"/>
    <w:rsid w:val="007F46F2"/>
    <w:rsid w:val="00800BF0"/>
    <w:rsid w:val="00805E68"/>
    <w:rsid w:val="00806351"/>
    <w:rsid w:val="008068FC"/>
    <w:rsid w:val="00820747"/>
    <w:rsid w:val="00830C08"/>
    <w:rsid w:val="0083182D"/>
    <w:rsid w:val="0083341B"/>
    <w:rsid w:val="00835F45"/>
    <w:rsid w:val="00865B02"/>
    <w:rsid w:val="008704DE"/>
    <w:rsid w:val="00874396"/>
    <w:rsid w:val="00883267"/>
    <w:rsid w:val="00885670"/>
    <w:rsid w:val="00893D97"/>
    <w:rsid w:val="008C4577"/>
    <w:rsid w:val="008D17F2"/>
    <w:rsid w:val="008D49C7"/>
    <w:rsid w:val="008F4510"/>
    <w:rsid w:val="008F76DC"/>
    <w:rsid w:val="0090796D"/>
    <w:rsid w:val="0091069F"/>
    <w:rsid w:val="00911798"/>
    <w:rsid w:val="0092652C"/>
    <w:rsid w:val="00930A11"/>
    <w:rsid w:val="00936367"/>
    <w:rsid w:val="00946390"/>
    <w:rsid w:val="00951CE0"/>
    <w:rsid w:val="00957C94"/>
    <w:rsid w:val="00960496"/>
    <w:rsid w:val="00961085"/>
    <w:rsid w:val="009651B3"/>
    <w:rsid w:val="00966AF6"/>
    <w:rsid w:val="00966F81"/>
    <w:rsid w:val="00967063"/>
    <w:rsid w:val="00972D90"/>
    <w:rsid w:val="00976D5A"/>
    <w:rsid w:val="00980ED7"/>
    <w:rsid w:val="0099668E"/>
    <w:rsid w:val="009B55BA"/>
    <w:rsid w:val="009D0265"/>
    <w:rsid w:val="009D64F2"/>
    <w:rsid w:val="009E19FC"/>
    <w:rsid w:val="009E20DA"/>
    <w:rsid w:val="009E22BF"/>
    <w:rsid w:val="009E4677"/>
    <w:rsid w:val="009F0C24"/>
    <w:rsid w:val="009F1D13"/>
    <w:rsid w:val="009F2B4F"/>
    <w:rsid w:val="009F6071"/>
    <w:rsid w:val="00A025C7"/>
    <w:rsid w:val="00A31CDF"/>
    <w:rsid w:val="00A42DA5"/>
    <w:rsid w:val="00A51960"/>
    <w:rsid w:val="00A569D1"/>
    <w:rsid w:val="00A64278"/>
    <w:rsid w:val="00A70C62"/>
    <w:rsid w:val="00A71410"/>
    <w:rsid w:val="00A7536B"/>
    <w:rsid w:val="00A96890"/>
    <w:rsid w:val="00AB0CE8"/>
    <w:rsid w:val="00AB4FF7"/>
    <w:rsid w:val="00AC2E39"/>
    <w:rsid w:val="00AC4672"/>
    <w:rsid w:val="00AC4838"/>
    <w:rsid w:val="00AC727A"/>
    <w:rsid w:val="00AE1ED7"/>
    <w:rsid w:val="00AE29BD"/>
    <w:rsid w:val="00AE463F"/>
    <w:rsid w:val="00AE66E5"/>
    <w:rsid w:val="00AE7DB1"/>
    <w:rsid w:val="00AF5780"/>
    <w:rsid w:val="00AF59D0"/>
    <w:rsid w:val="00B029A0"/>
    <w:rsid w:val="00B0304D"/>
    <w:rsid w:val="00B06BA6"/>
    <w:rsid w:val="00B07EB4"/>
    <w:rsid w:val="00B161E0"/>
    <w:rsid w:val="00B177E9"/>
    <w:rsid w:val="00B17FDB"/>
    <w:rsid w:val="00B25197"/>
    <w:rsid w:val="00B273AD"/>
    <w:rsid w:val="00B3484E"/>
    <w:rsid w:val="00B504C7"/>
    <w:rsid w:val="00B509E9"/>
    <w:rsid w:val="00B52090"/>
    <w:rsid w:val="00B57C2A"/>
    <w:rsid w:val="00B601B5"/>
    <w:rsid w:val="00B64DCD"/>
    <w:rsid w:val="00B67D89"/>
    <w:rsid w:val="00B745D0"/>
    <w:rsid w:val="00B7576F"/>
    <w:rsid w:val="00B7735B"/>
    <w:rsid w:val="00B817C6"/>
    <w:rsid w:val="00BA0377"/>
    <w:rsid w:val="00BA1707"/>
    <w:rsid w:val="00BA6BA3"/>
    <w:rsid w:val="00BB26FD"/>
    <w:rsid w:val="00BB3887"/>
    <w:rsid w:val="00BC2844"/>
    <w:rsid w:val="00BD5E3C"/>
    <w:rsid w:val="00BD6780"/>
    <w:rsid w:val="00BE7274"/>
    <w:rsid w:val="00BF7142"/>
    <w:rsid w:val="00C03291"/>
    <w:rsid w:val="00C06CD7"/>
    <w:rsid w:val="00C17285"/>
    <w:rsid w:val="00C222CD"/>
    <w:rsid w:val="00C22A79"/>
    <w:rsid w:val="00C300F1"/>
    <w:rsid w:val="00C353DF"/>
    <w:rsid w:val="00C5208F"/>
    <w:rsid w:val="00C57D3F"/>
    <w:rsid w:val="00C624F8"/>
    <w:rsid w:val="00C65D98"/>
    <w:rsid w:val="00C71606"/>
    <w:rsid w:val="00C753AA"/>
    <w:rsid w:val="00C75F41"/>
    <w:rsid w:val="00C8209E"/>
    <w:rsid w:val="00C83B01"/>
    <w:rsid w:val="00C85F0A"/>
    <w:rsid w:val="00CB1AA1"/>
    <w:rsid w:val="00CC4388"/>
    <w:rsid w:val="00CC5E52"/>
    <w:rsid w:val="00CD0006"/>
    <w:rsid w:val="00CE56AA"/>
    <w:rsid w:val="00CF00AD"/>
    <w:rsid w:val="00D01F6B"/>
    <w:rsid w:val="00D179E3"/>
    <w:rsid w:val="00D22AA2"/>
    <w:rsid w:val="00D239BF"/>
    <w:rsid w:val="00D2600C"/>
    <w:rsid w:val="00D45E4A"/>
    <w:rsid w:val="00D46241"/>
    <w:rsid w:val="00D476E5"/>
    <w:rsid w:val="00D50A95"/>
    <w:rsid w:val="00D521F4"/>
    <w:rsid w:val="00D54499"/>
    <w:rsid w:val="00D61955"/>
    <w:rsid w:val="00D62127"/>
    <w:rsid w:val="00D63ED6"/>
    <w:rsid w:val="00D7196F"/>
    <w:rsid w:val="00D77A30"/>
    <w:rsid w:val="00D80184"/>
    <w:rsid w:val="00D822A5"/>
    <w:rsid w:val="00D87749"/>
    <w:rsid w:val="00DA2E42"/>
    <w:rsid w:val="00DA47A6"/>
    <w:rsid w:val="00DB0A22"/>
    <w:rsid w:val="00DC20C9"/>
    <w:rsid w:val="00DC32E0"/>
    <w:rsid w:val="00DC5B9D"/>
    <w:rsid w:val="00DD3435"/>
    <w:rsid w:val="00DD4B63"/>
    <w:rsid w:val="00DD4C55"/>
    <w:rsid w:val="00DD561C"/>
    <w:rsid w:val="00DD5C53"/>
    <w:rsid w:val="00DE7524"/>
    <w:rsid w:val="00DF0C04"/>
    <w:rsid w:val="00DF3764"/>
    <w:rsid w:val="00E048F2"/>
    <w:rsid w:val="00E05638"/>
    <w:rsid w:val="00E0589D"/>
    <w:rsid w:val="00E15AAD"/>
    <w:rsid w:val="00E2483B"/>
    <w:rsid w:val="00E2629F"/>
    <w:rsid w:val="00E36A50"/>
    <w:rsid w:val="00E3728A"/>
    <w:rsid w:val="00E42A77"/>
    <w:rsid w:val="00E44D0B"/>
    <w:rsid w:val="00E45463"/>
    <w:rsid w:val="00E62BE4"/>
    <w:rsid w:val="00E705A5"/>
    <w:rsid w:val="00E724A9"/>
    <w:rsid w:val="00E83E04"/>
    <w:rsid w:val="00E97710"/>
    <w:rsid w:val="00EA2680"/>
    <w:rsid w:val="00EA38E4"/>
    <w:rsid w:val="00EB1356"/>
    <w:rsid w:val="00EB1F1F"/>
    <w:rsid w:val="00EC3EEF"/>
    <w:rsid w:val="00EC5DC9"/>
    <w:rsid w:val="00EC771F"/>
    <w:rsid w:val="00EC7839"/>
    <w:rsid w:val="00EE39EC"/>
    <w:rsid w:val="00EE3AFC"/>
    <w:rsid w:val="00EE7B67"/>
    <w:rsid w:val="00EF4E11"/>
    <w:rsid w:val="00EF6A08"/>
    <w:rsid w:val="00F0075F"/>
    <w:rsid w:val="00F0346A"/>
    <w:rsid w:val="00F03854"/>
    <w:rsid w:val="00F04D2A"/>
    <w:rsid w:val="00F07E1C"/>
    <w:rsid w:val="00F1285A"/>
    <w:rsid w:val="00F244A8"/>
    <w:rsid w:val="00F409EF"/>
    <w:rsid w:val="00F422C5"/>
    <w:rsid w:val="00F42392"/>
    <w:rsid w:val="00F56C8A"/>
    <w:rsid w:val="00F63562"/>
    <w:rsid w:val="00F63D6D"/>
    <w:rsid w:val="00F67F58"/>
    <w:rsid w:val="00F727E6"/>
    <w:rsid w:val="00F7400B"/>
    <w:rsid w:val="00F81029"/>
    <w:rsid w:val="00F839DC"/>
    <w:rsid w:val="00F84321"/>
    <w:rsid w:val="00F8698B"/>
    <w:rsid w:val="00FB73EB"/>
    <w:rsid w:val="00FC028B"/>
    <w:rsid w:val="00FC05FD"/>
    <w:rsid w:val="00FC2099"/>
    <w:rsid w:val="00FC2863"/>
    <w:rsid w:val="00FC43C2"/>
    <w:rsid w:val="00FD41C0"/>
    <w:rsid w:val="00FE1BC0"/>
    <w:rsid w:val="00FE7830"/>
    <w:rsid w:val="00FE7CE2"/>
    <w:rsid w:val="00FF56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E0FD43-92CF-468F-B7D6-F22E5A8F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1E8"/>
    <w:pPr>
      <w:spacing w:after="0" w:line="240" w:lineRule="auto"/>
    </w:pPr>
    <w:rPr>
      <w:rFonts w:ascii="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747439"/>
    <w:pPr>
      <w:jc w:val="both"/>
    </w:pPr>
  </w:style>
  <w:style w:type="character" w:customStyle="1" w:styleId="TextoindependienteCar">
    <w:name w:val="Texto independiente Car"/>
    <w:basedOn w:val="Fuentedeprrafopredeter"/>
    <w:link w:val="Textoindependiente"/>
    <w:uiPriority w:val="99"/>
    <w:semiHidden/>
    <w:locked/>
    <w:rPr>
      <w:rFonts w:ascii="Tahoma" w:hAnsi="Tahoma" w:cs="Tahoma"/>
      <w:sz w:val="24"/>
      <w:szCs w:val="24"/>
    </w:rPr>
  </w:style>
  <w:style w:type="paragraph" w:styleId="Sangradetextonormal">
    <w:name w:val="Body Text Indent"/>
    <w:basedOn w:val="Normal"/>
    <w:link w:val="SangradetextonormalCar"/>
    <w:uiPriority w:val="99"/>
    <w:rsid w:val="00747439"/>
    <w:pPr>
      <w:tabs>
        <w:tab w:val="left" w:pos="0"/>
      </w:tabs>
      <w:jc w:val="both"/>
    </w:pPr>
    <w:rPr>
      <w:sz w:val="20"/>
      <w:szCs w:val="20"/>
    </w:rPr>
  </w:style>
  <w:style w:type="character" w:customStyle="1" w:styleId="SangradetextonormalCar">
    <w:name w:val="Sangría de texto normal Car"/>
    <w:basedOn w:val="Fuentedeprrafopredeter"/>
    <w:link w:val="Sangradetextonormal"/>
    <w:uiPriority w:val="99"/>
    <w:semiHidden/>
    <w:locked/>
    <w:rPr>
      <w:rFonts w:ascii="Tahoma" w:hAnsi="Tahoma" w:cs="Tahoma"/>
      <w:sz w:val="24"/>
      <w:szCs w:val="24"/>
    </w:rPr>
  </w:style>
  <w:style w:type="paragraph" w:styleId="Encabezado">
    <w:name w:val="header"/>
    <w:aliases w:val="encabezado"/>
    <w:basedOn w:val="Normal"/>
    <w:link w:val="EncabezadoCar"/>
    <w:uiPriority w:val="99"/>
    <w:rsid w:val="00773875"/>
    <w:pPr>
      <w:tabs>
        <w:tab w:val="center" w:pos="4252"/>
        <w:tab w:val="right" w:pos="8504"/>
      </w:tabs>
    </w:pPr>
  </w:style>
  <w:style w:type="character" w:customStyle="1" w:styleId="EncabezadoCar">
    <w:name w:val="Encabezado Car"/>
    <w:aliases w:val="encabezado Car"/>
    <w:basedOn w:val="Fuentedeprrafopredeter"/>
    <w:link w:val="Encabezado"/>
    <w:uiPriority w:val="99"/>
    <w:locked/>
    <w:rsid w:val="00F839DC"/>
    <w:rPr>
      <w:rFonts w:ascii="Tahoma" w:hAnsi="Tahoma" w:cs="Tahoma"/>
      <w:sz w:val="24"/>
      <w:szCs w:val="24"/>
    </w:rPr>
  </w:style>
  <w:style w:type="paragraph" w:styleId="Prrafodelista">
    <w:name w:val="List Paragraph"/>
    <w:basedOn w:val="Normal"/>
    <w:uiPriority w:val="99"/>
    <w:qFormat/>
    <w:rsid w:val="000E218E"/>
    <w:pPr>
      <w:widowControl w:val="0"/>
      <w:ind w:left="720"/>
    </w:pPr>
    <w:rPr>
      <w:rFonts w:ascii="Calibri" w:hAnsi="Calibri" w:cs="Calibri"/>
      <w:lang w:eastAsia="en-US"/>
    </w:rPr>
  </w:style>
  <w:style w:type="paragraph" w:styleId="Piedepgina">
    <w:name w:val="footer"/>
    <w:basedOn w:val="Normal"/>
    <w:link w:val="PiedepginaCar"/>
    <w:uiPriority w:val="99"/>
    <w:rsid w:val="00773875"/>
    <w:pPr>
      <w:tabs>
        <w:tab w:val="center" w:pos="4252"/>
        <w:tab w:val="right" w:pos="8504"/>
      </w:tabs>
    </w:pPr>
  </w:style>
  <w:style w:type="character" w:customStyle="1" w:styleId="PiedepginaCar">
    <w:name w:val="Pie de página Car"/>
    <w:basedOn w:val="Fuentedeprrafopredeter"/>
    <w:link w:val="Piedepgina"/>
    <w:uiPriority w:val="99"/>
    <w:semiHidden/>
    <w:locked/>
    <w:rPr>
      <w:rFonts w:ascii="Tahoma" w:hAnsi="Tahoma" w:cs="Tahoma"/>
      <w:sz w:val="24"/>
      <w:szCs w:val="24"/>
    </w:rPr>
  </w:style>
  <w:style w:type="table" w:styleId="Tablaconcuadrcula">
    <w:name w:val="Table Grid"/>
    <w:basedOn w:val="Tablanormal"/>
    <w:uiPriority w:val="99"/>
    <w:rsid w:val="00D822A5"/>
    <w:pPr>
      <w:spacing w:after="0" w:line="240" w:lineRule="auto"/>
    </w:pPr>
    <w:rPr>
      <w:rFonts w:ascii="Tahoma"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6F26CB"/>
    <w:rPr>
      <w:sz w:val="16"/>
      <w:szCs w:val="16"/>
    </w:rPr>
  </w:style>
  <w:style w:type="character" w:customStyle="1" w:styleId="TextodegloboCar">
    <w:name w:val="Texto de globo Car"/>
    <w:basedOn w:val="Fuentedeprrafopredeter"/>
    <w:link w:val="Textodeglobo"/>
    <w:uiPriority w:val="99"/>
    <w:semiHidden/>
    <w:locked/>
    <w:rPr>
      <w:rFonts w:ascii="Segoe UI" w:hAnsi="Segoe UI" w:cs="Segoe UI"/>
      <w:sz w:val="18"/>
      <w:szCs w:val="18"/>
    </w:rPr>
  </w:style>
  <w:style w:type="character" w:styleId="Hipervnculo">
    <w:name w:val="Hyperlink"/>
    <w:basedOn w:val="Fuentedeprrafopredeter"/>
    <w:uiPriority w:val="99"/>
    <w:rsid w:val="00AC4838"/>
    <w:rPr>
      <w:rFonts w:cs="Times New Roman"/>
      <w:color w:val="0563C1"/>
      <w:u w:val="single"/>
    </w:rPr>
  </w:style>
  <w:style w:type="character" w:styleId="Hipervnculovisitado">
    <w:name w:val="FollowedHyperlink"/>
    <w:basedOn w:val="Fuentedeprrafopredeter"/>
    <w:uiPriority w:val="99"/>
    <w:rsid w:val="00131E21"/>
    <w:rPr>
      <w:rFonts w:cs="Times New Roman"/>
      <w:color w:val="auto"/>
      <w:u w:val="single"/>
    </w:rPr>
  </w:style>
  <w:style w:type="paragraph" w:customStyle="1" w:styleId="Default">
    <w:name w:val="Default"/>
    <w:rsid w:val="00E262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0708">
      <w:marLeft w:val="0"/>
      <w:marRight w:val="0"/>
      <w:marTop w:val="0"/>
      <w:marBottom w:val="0"/>
      <w:divBdr>
        <w:top w:val="none" w:sz="0" w:space="0" w:color="auto"/>
        <w:left w:val="none" w:sz="0" w:space="0" w:color="auto"/>
        <w:bottom w:val="none" w:sz="0" w:space="0" w:color="auto"/>
        <w:right w:val="none" w:sz="0" w:space="0" w:color="auto"/>
      </w:divBdr>
    </w:div>
    <w:div w:id="1192450717">
      <w:marLeft w:val="0"/>
      <w:marRight w:val="0"/>
      <w:marTop w:val="0"/>
      <w:marBottom w:val="0"/>
      <w:divBdr>
        <w:top w:val="none" w:sz="0" w:space="0" w:color="auto"/>
        <w:left w:val="none" w:sz="0" w:space="0" w:color="auto"/>
        <w:bottom w:val="none" w:sz="0" w:space="0" w:color="auto"/>
        <w:right w:val="none" w:sz="0" w:space="0" w:color="auto"/>
      </w:divBdr>
      <w:divsChild>
        <w:div w:id="1192450799">
          <w:marLeft w:val="0"/>
          <w:marRight w:val="0"/>
          <w:marTop w:val="0"/>
          <w:marBottom w:val="0"/>
          <w:divBdr>
            <w:top w:val="none" w:sz="0" w:space="0" w:color="auto"/>
            <w:left w:val="none" w:sz="0" w:space="0" w:color="auto"/>
            <w:bottom w:val="none" w:sz="0" w:space="0" w:color="auto"/>
            <w:right w:val="none" w:sz="0" w:space="0" w:color="auto"/>
          </w:divBdr>
          <w:divsChild>
            <w:div w:id="1192450751">
              <w:marLeft w:val="0"/>
              <w:marRight w:val="0"/>
              <w:marTop w:val="0"/>
              <w:marBottom w:val="0"/>
              <w:divBdr>
                <w:top w:val="none" w:sz="0" w:space="0" w:color="auto"/>
                <w:left w:val="none" w:sz="0" w:space="0" w:color="auto"/>
                <w:bottom w:val="none" w:sz="0" w:space="0" w:color="auto"/>
                <w:right w:val="none" w:sz="0" w:space="0" w:color="auto"/>
              </w:divBdr>
              <w:divsChild>
                <w:div w:id="1192450782">
                  <w:marLeft w:val="0"/>
                  <w:marRight w:val="0"/>
                  <w:marTop w:val="0"/>
                  <w:marBottom w:val="0"/>
                  <w:divBdr>
                    <w:top w:val="none" w:sz="0" w:space="0" w:color="auto"/>
                    <w:left w:val="none" w:sz="0" w:space="0" w:color="auto"/>
                    <w:bottom w:val="none" w:sz="0" w:space="0" w:color="auto"/>
                    <w:right w:val="none" w:sz="0" w:space="0" w:color="auto"/>
                  </w:divBdr>
                  <w:divsChild>
                    <w:div w:id="1192450743">
                      <w:marLeft w:val="0"/>
                      <w:marRight w:val="0"/>
                      <w:marTop w:val="0"/>
                      <w:marBottom w:val="0"/>
                      <w:divBdr>
                        <w:top w:val="none" w:sz="0" w:space="0" w:color="auto"/>
                        <w:left w:val="none" w:sz="0" w:space="0" w:color="auto"/>
                        <w:bottom w:val="none" w:sz="0" w:space="0" w:color="auto"/>
                        <w:right w:val="none" w:sz="0" w:space="0" w:color="auto"/>
                      </w:divBdr>
                      <w:divsChild>
                        <w:div w:id="1192450773">
                          <w:marLeft w:val="0"/>
                          <w:marRight w:val="0"/>
                          <w:marTop w:val="0"/>
                          <w:marBottom w:val="0"/>
                          <w:divBdr>
                            <w:top w:val="none" w:sz="0" w:space="0" w:color="auto"/>
                            <w:left w:val="none" w:sz="0" w:space="0" w:color="auto"/>
                            <w:bottom w:val="none" w:sz="0" w:space="0" w:color="auto"/>
                            <w:right w:val="none" w:sz="0" w:space="0" w:color="auto"/>
                          </w:divBdr>
                          <w:divsChild>
                            <w:div w:id="1192450715">
                              <w:marLeft w:val="0"/>
                              <w:marRight w:val="0"/>
                              <w:marTop w:val="0"/>
                              <w:marBottom w:val="0"/>
                              <w:divBdr>
                                <w:top w:val="single" w:sz="2" w:space="0" w:color="000000"/>
                                <w:left w:val="single" w:sz="2" w:space="0" w:color="000000"/>
                                <w:bottom w:val="single" w:sz="2" w:space="0" w:color="000000"/>
                                <w:right w:val="single" w:sz="2" w:space="0" w:color="000000"/>
                              </w:divBdr>
                              <w:divsChild>
                                <w:div w:id="1192450733">
                                  <w:marLeft w:val="0"/>
                                  <w:marRight w:val="0"/>
                                  <w:marTop w:val="0"/>
                                  <w:marBottom w:val="0"/>
                                  <w:divBdr>
                                    <w:top w:val="none" w:sz="0" w:space="0" w:color="auto"/>
                                    <w:left w:val="none" w:sz="0" w:space="0" w:color="auto"/>
                                    <w:bottom w:val="none" w:sz="0" w:space="0" w:color="auto"/>
                                    <w:right w:val="none" w:sz="0" w:space="0" w:color="auto"/>
                                  </w:divBdr>
                                  <w:divsChild>
                                    <w:div w:id="1192450692">
                                      <w:marLeft w:val="0"/>
                                      <w:marRight w:val="0"/>
                                      <w:marTop w:val="0"/>
                                      <w:marBottom w:val="0"/>
                                      <w:divBdr>
                                        <w:top w:val="none" w:sz="0" w:space="0" w:color="auto"/>
                                        <w:left w:val="none" w:sz="0" w:space="0" w:color="auto"/>
                                        <w:bottom w:val="none" w:sz="0" w:space="0" w:color="auto"/>
                                        <w:right w:val="none" w:sz="0" w:space="0" w:color="auto"/>
                                      </w:divBdr>
                                      <w:divsChild>
                                        <w:div w:id="1192450701">
                                          <w:marLeft w:val="0"/>
                                          <w:marRight w:val="0"/>
                                          <w:marTop w:val="0"/>
                                          <w:marBottom w:val="0"/>
                                          <w:divBdr>
                                            <w:top w:val="single" w:sz="2" w:space="0" w:color="000000"/>
                                            <w:left w:val="single" w:sz="2" w:space="0" w:color="000000"/>
                                            <w:bottom w:val="single" w:sz="2" w:space="0" w:color="000000"/>
                                            <w:right w:val="single" w:sz="2" w:space="0" w:color="000000"/>
                                          </w:divBdr>
                                          <w:divsChild>
                                            <w:div w:id="1192450710">
                                              <w:marLeft w:val="0"/>
                                              <w:marRight w:val="0"/>
                                              <w:marTop w:val="0"/>
                                              <w:marBottom w:val="0"/>
                                              <w:divBdr>
                                                <w:top w:val="none" w:sz="0" w:space="0" w:color="auto"/>
                                                <w:left w:val="none" w:sz="0" w:space="0" w:color="auto"/>
                                                <w:bottom w:val="none" w:sz="0" w:space="0" w:color="auto"/>
                                                <w:right w:val="none" w:sz="0" w:space="0" w:color="auto"/>
                                              </w:divBdr>
                                              <w:divsChild>
                                                <w:div w:id="1192450703">
                                                  <w:marLeft w:val="0"/>
                                                  <w:marRight w:val="0"/>
                                                  <w:marTop w:val="0"/>
                                                  <w:marBottom w:val="0"/>
                                                  <w:divBdr>
                                                    <w:top w:val="none" w:sz="0" w:space="0" w:color="auto"/>
                                                    <w:left w:val="none" w:sz="0" w:space="0" w:color="auto"/>
                                                    <w:bottom w:val="none" w:sz="0" w:space="0" w:color="auto"/>
                                                    <w:right w:val="none" w:sz="0" w:space="0" w:color="auto"/>
                                                  </w:divBdr>
                                                  <w:divsChild>
                                                    <w:div w:id="1192450691">
                                                      <w:marLeft w:val="0"/>
                                                      <w:marRight w:val="0"/>
                                                      <w:marTop w:val="0"/>
                                                      <w:marBottom w:val="0"/>
                                                      <w:divBdr>
                                                        <w:top w:val="none" w:sz="0" w:space="0" w:color="auto"/>
                                                        <w:left w:val="none" w:sz="0" w:space="0" w:color="auto"/>
                                                        <w:bottom w:val="none" w:sz="0" w:space="0" w:color="auto"/>
                                                        <w:right w:val="none" w:sz="0" w:space="0" w:color="auto"/>
                                                      </w:divBdr>
                                                      <w:divsChild>
                                                        <w:div w:id="11924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0706">
                                                  <w:marLeft w:val="0"/>
                                                  <w:marRight w:val="0"/>
                                                  <w:marTop w:val="0"/>
                                                  <w:marBottom w:val="0"/>
                                                  <w:divBdr>
                                                    <w:top w:val="none" w:sz="0" w:space="0" w:color="auto"/>
                                                    <w:left w:val="none" w:sz="0" w:space="0" w:color="auto"/>
                                                    <w:bottom w:val="none" w:sz="0" w:space="0" w:color="auto"/>
                                                    <w:right w:val="none" w:sz="0" w:space="0" w:color="auto"/>
                                                  </w:divBdr>
                                                  <w:divsChild>
                                                    <w:div w:id="1192450699">
                                                      <w:marLeft w:val="0"/>
                                                      <w:marRight w:val="0"/>
                                                      <w:marTop w:val="0"/>
                                                      <w:marBottom w:val="0"/>
                                                      <w:divBdr>
                                                        <w:top w:val="none" w:sz="0" w:space="0" w:color="auto"/>
                                                        <w:left w:val="none" w:sz="0" w:space="0" w:color="auto"/>
                                                        <w:bottom w:val="none" w:sz="0" w:space="0" w:color="auto"/>
                                                        <w:right w:val="none" w:sz="0" w:space="0" w:color="auto"/>
                                                      </w:divBdr>
                                                      <w:divsChild>
                                                        <w:div w:id="1192450764">
                                                          <w:marLeft w:val="0"/>
                                                          <w:marRight w:val="0"/>
                                                          <w:marTop w:val="0"/>
                                                          <w:marBottom w:val="0"/>
                                                          <w:divBdr>
                                                            <w:top w:val="none" w:sz="0" w:space="0" w:color="auto"/>
                                                            <w:left w:val="none" w:sz="0" w:space="0" w:color="auto"/>
                                                            <w:bottom w:val="none" w:sz="0" w:space="0" w:color="auto"/>
                                                            <w:right w:val="none" w:sz="0" w:space="0" w:color="auto"/>
                                                          </w:divBdr>
                                                          <w:divsChild>
                                                            <w:div w:id="11924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0709">
                                                  <w:marLeft w:val="0"/>
                                                  <w:marRight w:val="0"/>
                                                  <w:marTop w:val="0"/>
                                                  <w:marBottom w:val="0"/>
                                                  <w:divBdr>
                                                    <w:top w:val="none" w:sz="0" w:space="0" w:color="auto"/>
                                                    <w:left w:val="none" w:sz="0" w:space="0" w:color="auto"/>
                                                    <w:bottom w:val="none" w:sz="0" w:space="0" w:color="auto"/>
                                                    <w:right w:val="none" w:sz="0" w:space="0" w:color="auto"/>
                                                  </w:divBdr>
                                                  <w:divsChild>
                                                    <w:div w:id="1192450790">
                                                      <w:marLeft w:val="0"/>
                                                      <w:marRight w:val="0"/>
                                                      <w:marTop w:val="0"/>
                                                      <w:marBottom w:val="0"/>
                                                      <w:divBdr>
                                                        <w:top w:val="none" w:sz="0" w:space="0" w:color="auto"/>
                                                        <w:left w:val="none" w:sz="0" w:space="0" w:color="auto"/>
                                                        <w:bottom w:val="none" w:sz="0" w:space="0" w:color="auto"/>
                                                        <w:right w:val="none" w:sz="0" w:space="0" w:color="auto"/>
                                                      </w:divBdr>
                                                      <w:divsChild>
                                                        <w:div w:id="11924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0739">
                                                  <w:marLeft w:val="0"/>
                                                  <w:marRight w:val="0"/>
                                                  <w:marTop w:val="0"/>
                                                  <w:marBottom w:val="0"/>
                                                  <w:divBdr>
                                                    <w:top w:val="none" w:sz="0" w:space="0" w:color="auto"/>
                                                    <w:left w:val="none" w:sz="0" w:space="0" w:color="auto"/>
                                                    <w:bottom w:val="none" w:sz="0" w:space="0" w:color="auto"/>
                                                    <w:right w:val="none" w:sz="0" w:space="0" w:color="auto"/>
                                                  </w:divBdr>
                                                  <w:divsChild>
                                                    <w:div w:id="1192450719">
                                                      <w:marLeft w:val="0"/>
                                                      <w:marRight w:val="0"/>
                                                      <w:marTop w:val="0"/>
                                                      <w:marBottom w:val="0"/>
                                                      <w:divBdr>
                                                        <w:top w:val="none" w:sz="0" w:space="0" w:color="auto"/>
                                                        <w:left w:val="none" w:sz="0" w:space="0" w:color="auto"/>
                                                        <w:bottom w:val="none" w:sz="0" w:space="0" w:color="auto"/>
                                                        <w:right w:val="none" w:sz="0" w:space="0" w:color="auto"/>
                                                      </w:divBdr>
                                                      <w:divsChild>
                                                        <w:div w:id="1192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0756">
                                                  <w:marLeft w:val="0"/>
                                                  <w:marRight w:val="0"/>
                                                  <w:marTop w:val="0"/>
                                                  <w:marBottom w:val="0"/>
                                                  <w:divBdr>
                                                    <w:top w:val="none" w:sz="0" w:space="0" w:color="auto"/>
                                                    <w:left w:val="none" w:sz="0" w:space="0" w:color="auto"/>
                                                    <w:bottom w:val="none" w:sz="0" w:space="0" w:color="auto"/>
                                                    <w:right w:val="none" w:sz="0" w:space="0" w:color="auto"/>
                                                  </w:divBdr>
                                                  <w:divsChild>
                                                    <w:div w:id="1192450792">
                                                      <w:marLeft w:val="0"/>
                                                      <w:marRight w:val="0"/>
                                                      <w:marTop w:val="0"/>
                                                      <w:marBottom w:val="0"/>
                                                      <w:divBdr>
                                                        <w:top w:val="none" w:sz="0" w:space="0" w:color="auto"/>
                                                        <w:left w:val="none" w:sz="0" w:space="0" w:color="auto"/>
                                                        <w:bottom w:val="none" w:sz="0" w:space="0" w:color="auto"/>
                                                        <w:right w:val="none" w:sz="0" w:space="0" w:color="auto"/>
                                                      </w:divBdr>
                                                      <w:divsChild>
                                                        <w:div w:id="11924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0761">
                                                  <w:marLeft w:val="0"/>
                                                  <w:marRight w:val="0"/>
                                                  <w:marTop w:val="0"/>
                                                  <w:marBottom w:val="0"/>
                                                  <w:divBdr>
                                                    <w:top w:val="none" w:sz="0" w:space="0" w:color="auto"/>
                                                    <w:left w:val="none" w:sz="0" w:space="0" w:color="auto"/>
                                                    <w:bottom w:val="none" w:sz="0" w:space="0" w:color="auto"/>
                                                    <w:right w:val="none" w:sz="0" w:space="0" w:color="auto"/>
                                                  </w:divBdr>
                                                </w:div>
                                                <w:div w:id="1192450765">
                                                  <w:marLeft w:val="0"/>
                                                  <w:marRight w:val="0"/>
                                                  <w:marTop w:val="0"/>
                                                  <w:marBottom w:val="0"/>
                                                  <w:divBdr>
                                                    <w:top w:val="none" w:sz="0" w:space="0" w:color="auto"/>
                                                    <w:left w:val="none" w:sz="0" w:space="0" w:color="auto"/>
                                                    <w:bottom w:val="none" w:sz="0" w:space="0" w:color="auto"/>
                                                    <w:right w:val="none" w:sz="0" w:space="0" w:color="auto"/>
                                                  </w:divBdr>
                                                  <w:divsChild>
                                                    <w:div w:id="1192450771">
                                                      <w:marLeft w:val="0"/>
                                                      <w:marRight w:val="0"/>
                                                      <w:marTop w:val="0"/>
                                                      <w:marBottom w:val="0"/>
                                                      <w:divBdr>
                                                        <w:top w:val="none" w:sz="0" w:space="0" w:color="auto"/>
                                                        <w:left w:val="none" w:sz="0" w:space="0" w:color="auto"/>
                                                        <w:bottom w:val="none" w:sz="0" w:space="0" w:color="auto"/>
                                                        <w:right w:val="none" w:sz="0" w:space="0" w:color="auto"/>
                                                      </w:divBdr>
                                                      <w:divsChild>
                                                        <w:div w:id="1192450763">
                                                          <w:marLeft w:val="0"/>
                                                          <w:marRight w:val="0"/>
                                                          <w:marTop w:val="0"/>
                                                          <w:marBottom w:val="0"/>
                                                          <w:divBdr>
                                                            <w:top w:val="none" w:sz="0" w:space="0" w:color="auto"/>
                                                            <w:left w:val="none" w:sz="0" w:space="0" w:color="auto"/>
                                                            <w:bottom w:val="none" w:sz="0" w:space="0" w:color="auto"/>
                                                            <w:right w:val="none" w:sz="0" w:space="0" w:color="auto"/>
                                                          </w:divBdr>
                                                          <w:divsChild>
                                                            <w:div w:id="11924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0784">
                                                  <w:marLeft w:val="0"/>
                                                  <w:marRight w:val="0"/>
                                                  <w:marTop w:val="0"/>
                                                  <w:marBottom w:val="0"/>
                                                  <w:divBdr>
                                                    <w:top w:val="single" w:sz="2" w:space="0" w:color="000000"/>
                                                    <w:left w:val="single" w:sz="2" w:space="0" w:color="000000"/>
                                                    <w:bottom w:val="single" w:sz="2" w:space="0" w:color="000000"/>
                                                    <w:right w:val="single" w:sz="2" w:space="0" w:color="000000"/>
                                                  </w:divBdr>
                                                  <w:divsChild>
                                                    <w:div w:id="1192450766">
                                                      <w:marLeft w:val="0"/>
                                                      <w:marRight w:val="0"/>
                                                      <w:marTop w:val="0"/>
                                                      <w:marBottom w:val="0"/>
                                                      <w:divBdr>
                                                        <w:top w:val="none" w:sz="0" w:space="0" w:color="auto"/>
                                                        <w:left w:val="none" w:sz="0" w:space="0" w:color="auto"/>
                                                        <w:bottom w:val="none" w:sz="0" w:space="0" w:color="auto"/>
                                                        <w:right w:val="none" w:sz="0" w:space="0" w:color="auto"/>
                                                      </w:divBdr>
                                                      <w:divsChild>
                                                        <w:div w:id="1192450793">
                                                          <w:marLeft w:val="0"/>
                                                          <w:marRight w:val="0"/>
                                                          <w:marTop w:val="0"/>
                                                          <w:marBottom w:val="0"/>
                                                          <w:divBdr>
                                                            <w:top w:val="none" w:sz="0" w:space="0" w:color="auto"/>
                                                            <w:left w:val="none" w:sz="0" w:space="0" w:color="auto"/>
                                                            <w:bottom w:val="none" w:sz="0" w:space="0" w:color="auto"/>
                                                            <w:right w:val="none" w:sz="0" w:space="0" w:color="auto"/>
                                                          </w:divBdr>
                                                          <w:divsChild>
                                                            <w:div w:id="11924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2450726">
      <w:marLeft w:val="0"/>
      <w:marRight w:val="0"/>
      <w:marTop w:val="0"/>
      <w:marBottom w:val="0"/>
      <w:divBdr>
        <w:top w:val="none" w:sz="0" w:space="0" w:color="auto"/>
        <w:left w:val="none" w:sz="0" w:space="0" w:color="auto"/>
        <w:bottom w:val="none" w:sz="0" w:space="0" w:color="auto"/>
        <w:right w:val="none" w:sz="0" w:space="0" w:color="auto"/>
      </w:divBdr>
    </w:div>
    <w:div w:id="1192450734">
      <w:marLeft w:val="0"/>
      <w:marRight w:val="0"/>
      <w:marTop w:val="0"/>
      <w:marBottom w:val="0"/>
      <w:divBdr>
        <w:top w:val="none" w:sz="0" w:space="0" w:color="auto"/>
        <w:left w:val="none" w:sz="0" w:space="0" w:color="auto"/>
        <w:bottom w:val="none" w:sz="0" w:space="0" w:color="auto"/>
        <w:right w:val="none" w:sz="0" w:space="0" w:color="auto"/>
      </w:divBdr>
    </w:div>
    <w:div w:id="1192450770">
      <w:marLeft w:val="0"/>
      <w:marRight w:val="0"/>
      <w:marTop w:val="0"/>
      <w:marBottom w:val="0"/>
      <w:divBdr>
        <w:top w:val="none" w:sz="0" w:space="0" w:color="auto"/>
        <w:left w:val="none" w:sz="0" w:space="0" w:color="auto"/>
        <w:bottom w:val="none" w:sz="0" w:space="0" w:color="auto"/>
        <w:right w:val="none" w:sz="0" w:space="0" w:color="auto"/>
      </w:divBdr>
      <w:divsChild>
        <w:div w:id="1192450697">
          <w:marLeft w:val="0"/>
          <w:marRight w:val="0"/>
          <w:marTop w:val="0"/>
          <w:marBottom w:val="0"/>
          <w:divBdr>
            <w:top w:val="none" w:sz="0" w:space="0" w:color="auto"/>
            <w:left w:val="none" w:sz="0" w:space="0" w:color="auto"/>
            <w:bottom w:val="none" w:sz="0" w:space="0" w:color="auto"/>
            <w:right w:val="none" w:sz="0" w:space="0" w:color="auto"/>
          </w:divBdr>
          <w:divsChild>
            <w:div w:id="1192450689">
              <w:marLeft w:val="0"/>
              <w:marRight w:val="0"/>
              <w:marTop w:val="0"/>
              <w:marBottom w:val="0"/>
              <w:divBdr>
                <w:top w:val="none" w:sz="0" w:space="0" w:color="auto"/>
                <w:left w:val="none" w:sz="0" w:space="0" w:color="auto"/>
                <w:bottom w:val="none" w:sz="0" w:space="0" w:color="auto"/>
                <w:right w:val="none" w:sz="0" w:space="0" w:color="auto"/>
              </w:divBdr>
              <w:divsChild>
                <w:div w:id="1192450781">
                  <w:marLeft w:val="0"/>
                  <w:marRight w:val="0"/>
                  <w:marTop w:val="0"/>
                  <w:marBottom w:val="0"/>
                  <w:divBdr>
                    <w:top w:val="none" w:sz="0" w:space="0" w:color="auto"/>
                    <w:left w:val="none" w:sz="0" w:space="0" w:color="auto"/>
                    <w:bottom w:val="none" w:sz="0" w:space="0" w:color="auto"/>
                    <w:right w:val="none" w:sz="0" w:space="0" w:color="auto"/>
                  </w:divBdr>
                  <w:divsChild>
                    <w:div w:id="1192450718">
                      <w:marLeft w:val="0"/>
                      <w:marRight w:val="0"/>
                      <w:marTop w:val="0"/>
                      <w:marBottom w:val="0"/>
                      <w:divBdr>
                        <w:top w:val="none" w:sz="0" w:space="0" w:color="auto"/>
                        <w:left w:val="none" w:sz="0" w:space="0" w:color="auto"/>
                        <w:bottom w:val="none" w:sz="0" w:space="0" w:color="auto"/>
                        <w:right w:val="none" w:sz="0" w:space="0" w:color="auto"/>
                      </w:divBdr>
                      <w:divsChild>
                        <w:div w:id="1192450791">
                          <w:marLeft w:val="0"/>
                          <w:marRight w:val="0"/>
                          <w:marTop w:val="0"/>
                          <w:marBottom w:val="0"/>
                          <w:divBdr>
                            <w:top w:val="none" w:sz="0" w:space="0" w:color="auto"/>
                            <w:left w:val="none" w:sz="0" w:space="0" w:color="auto"/>
                            <w:bottom w:val="none" w:sz="0" w:space="0" w:color="auto"/>
                            <w:right w:val="none" w:sz="0" w:space="0" w:color="auto"/>
                          </w:divBdr>
                          <w:divsChild>
                            <w:div w:id="1192450760">
                              <w:marLeft w:val="0"/>
                              <w:marRight w:val="0"/>
                              <w:marTop w:val="0"/>
                              <w:marBottom w:val="0"/>
                              <w:divBdr>
                                <w:top w:val="single" w:sz="2" w:space="0" w:color="000000"/>
                                <w:left w:val="single" w:sz="2" w:space="0" w:color="000000"/>
                                <w:bottom w:val="single" w:sz="2" w:space="0" w:color="000000"/>
                                <w:right w:val="single" w:sz="2" w:space="0" w:color="000000"/>
                              </w:divBdr>
                              <w:divsChild>
                                <w:div w:id="1192450729">
                                  <w:marLeft w:val="0"/>
                                  <w:marRight w:val="0"/>
                                  <w:marTop w:val="0"/>
                                  <w:marBottom w:val="0"/>
                                  <w:divBdr>
                                    <w:top w:val="none" w:sz="0" w:space="0" w:color="auto"/>
                                    <w:left w:val="none" w:sz="0" w:space="0" w:color="auto"/>
                                    <w:bottom w:val="none" w:sz="0" w:space="0" w:color="auto"/>
                                    <w:right w:val="none" w:sz="0" w:space="0" w:color="auto"/>
                                  </w:divBdr>
                                  <w:divsChild>
                                    <w:div w:id="1192450705">
                                      <w:marLeft w:val="0"/>
                                      <w:marRight w:val="0"/>
                                      <w:marTop w:val="0"/>
                                      <w:marBottom w:val="0"/>
                                      <w:divBdr>
                                        <w:top w:val="none" w:sz="0" w:space="0" w:color="auto"/>
                                        <w:left w:val="none" w:sz="0" w:space="0" w:color="auto"/>
                                        <w:bottom w:val="none" w:sz="0" w:space="0" w:color="auto"/>
                                        <w:right w:val="none" w:sz="0" w:space="0" w:color="auto"/>
                                      </w:divBdr>
                                      <w:divsChild>
                                        <w:div w:id="1192450723">
                                          <w:marLeft w:val="0"/>
                                          <w:marRight w:val="0"/>
                                          <w:marTop w:val="0"/>
                                          <w:marBottom w:val="0"/>
                                          <w:divBdr>
                                            <w:top w:val="single" w:sz="2" w:space="0" w:color="000000"/>
                                            <w:left w:val="single" w:sz="2" w:space="0" w:color="000000"/>
                                            <w:bottom w:val="single" w:sz="2" w:space="0" w:color="000000"/>
                                            <w:right w:val="single" w:sz="2" w:space="0" w:color="000000"/>
                                          </w:divBdr>
                                          <w:divsChild>
                                            <w:div w:id="1192450694">
                                              <w:marLeft w:val="0"/>
                                              <w:marRight w:val="0"/>
                                              <w:marTop w:val="0"/>
                                              <w:marBottom w:val="0"/>
                                              <w:divBdr>
                                                <w:top w:val="none" w:sz="0" w:space="0" w:color="auto"/>
                                                <w:left w:val="none" w:sz="0" w:space="0" w:color="auto"/>
                                                <w:bottom w:val="none" w:sz="0" w:space="0" w:color="auto"/>
                                                <w:right w:val="none" w:sz="0" w:space="0" w:color="auto"/>
                                              </w:divBdr>
                                              <w:divsChild>
                                                <w:div w:id="1192450696">
                                                  <w:marLeft w:val="0"/>
                                                  <w:marRight w:val="0"/>
                                                  <w:marTop w:val="0"/>
                                                  <w:marBottom w:val="0"/>
                                                  <w:divBdr>
                                                    <w:top w:val="none" w:sz="0" w:space="0" w:color="auto"/>
                                                    <w:left w:val="none" w:sz="0" w:space="0" w:color="auto"/>
                                                    <w:bottom w:val="none" w:sz="0" w:space="0" w:color="auto"/>
                                                    <w:right w:val="none" w:sz="0" w:space="0" w:color="auto"/>
                                                  </w:divBdr>
                                                  <w:divsChild>
                                                    <w:div w:id="1192450753">
                                                      <w:marLeft w:val="0"/>
                                                      <w:marRight w:val="0"/>
                                                      <w:marTop w:val="0"/>
                                                      <w:marBottom w:val="0"/>
                                                      <w:divBdr>
                                                        <w:top w:val="none" w:sz="0" w:space="0" w:color="auto"/>
                                                        <w:left w:val="none" w:sz="0" w:space="0" w:color="auto"/>
                                                        <w:bottom w:val="none" w:sz="0" w:space="0" w:color="auto"/>
                                                        <w:right w:val="none" w:sz="0" w:space="0" w:color="auto"/>
                                                      </w:divBdr>
                                                      <w:divsChild>
                                                        <w:div w:id="1192450762">
                                                          <w:marLeft w:val="0"/>
                                                          <w:marRight w:val="0"/>
                                                          <w:marTop w:val="0"/>
                                                          <w:marBottom w:val="0"/>
                                                          <w:divBdr>
                                                            <w:top w:val="none" w:sz="0" w:space="0" w:color="auto"/>
                                                            <w:left w:val="none" w:sz="0" w:space="0" w:color="auto"/>
                                                            <w:bottom w:val="none" w:sz="0" w:space="0" w:color="auto"/>
                                                            <w:right w:val="none" w:sz="0" w:space="0" w:color="auto"/>
                                                          </w:divBdr>
                                                          <w:divsChild>
                                                            <w:div w:id="11924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0711">
                                                  <w:marLeft w:val="0"/>
                                                  <w:marRight w:val="0"/>
                                                  <w:marTop w:val="0"/>
                                                  <w:marBottom w:val="0"/>
                                                  <w:divBdr>
                                                    <w:top w:val="none" w:sz="0" w:space="0" w:color="auto"/>
                                                    <w:left w:val="none" w:sz="0" w:space="0" w:color="auto"/>
                                                    <w:bottom w:val="none" w:sz="0" w:space="0" w:color="auto"/>
                                                    <w:right w:val="none" w:sz="0" w:space="0" w:color="auto"/>
                                                  </w:divBdr>
                                                  <w:divsChild>
                                                    <w:div w:id="1192450740">
                                                      <w:marLeft w:val="0"/>
                                                      <w:marRight w:val="0"/>
                                                      <w:marTop w:val="0"/>
                                                      <w:marBottom w:val="0"/>
                                                      <w:divBdr>
                                                        <w:top w:val="none" w:sz="0" w:space="0" w:color="auto"/>
                                                        <w:left w:val="none" w:sz="0" w:space="0" w:color="auto"/>
                                                        <w:bottom w:val="none" w:sz="0" w:space="0" w:color="auto"/>
                                                        <w:right w:val="none" w:sz="0" w:space="0" w:color="auto"/>
                                                      </w:divBdr>
                                                      <w:divsChild>
                                                        <w:div w:id="1192450769">
                                                          <w:marLeft w:val="0"/>
                                                          <w:marRight w:val="0"/>
                                                          <w:marTop w:val="0"/>
                                                          <w:marBottom w:val="0"/>
                                                          <w:divBdr>
                                                            <w:top w:val="none" w:sz="0" w:space="0" w:color="auto"/>
                                                            <w:left w:val="none" w:sz="0" w:space="0" w:color="auto"/>
                                                            <w:bottom w:val="none" w:sz="0" w:space="0" w:color="auto"/>
                                                            <w:right w:val="none" w:sz="0" w:space="0" w:color="auto"/>
                                                          </w:divBdr>
                                                          <w:divsChild>
                                                            <w:div w:id="11924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0725">
                                                  <w:marLeft w:val="0"/>
                                                  <w:marRight w:val="0"/>
                                                  <w:marTop w:val="0"/>
                                                  <w:marBottom w:val="0"/>
                                                  <w:divBdr>
                                                    <w:top w:val="none" w:sz="0" w:space="0" w:color="auto"/>
                                                    <w:left w:val="none" w:sz="0" w:space="0" w:color="auto"/>
                                                    <w:bottom w:val="none" w:sz="0" w:space="0" w:color="auto"/>
                                                    <w:right w:val="none" w:sz="0" w:space="0" w:color="auto"/>
                                                  </w:divBdr>
                                                  <w:divsChild>
                                                    <w:div w:id="1192450798">
                                                      <w:marLeft w:val="0"/>
                                                      <w:marRight w:val="0"/>
                                                      <w:marTop w:val="0"/>
                                                      <w:marBottom w:val="0"/>
                                                      <w:divBdr>
                                                        <w:top w:val="none" w:sz="0" w:space="0" w:color="auto"/>
                                                        <w:left w:val="none" w:sz="0" w:space="0" w:color="auto"/>
                                                        <w:bottom w:val="none" w:sz="0" w:space="0" w:color="auto"/>
                                                        <w:right w:val="none" w:sz="0" w:space="0" w:color="auto"/>
                                                      </w:divBdr>
                                                      <w:divsChild>
                                                        <w:div w:id="11924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0745">
                                                  <w:marLeft w:val="0"/>
                                                  <w:marRight w:val="0"/>
                                                  <w:marTop w:val="0"/>
                                                  <w:marBottom w:val="0"/>
                                                  <w:divBdr>
                                                    <w:top w:val="none" w:sz="0" w:space="0" w:color="auto"/>
                                                    <w:left w:val="none" w:sz="0" w:space="0" w:color="auto"/>
                                                    <w:bottom w:val="none" w:sz="0" w:space="0" w:color="auto"/>
                                                    <w:right w:val="none" w:sz="0" w:space="0" w:color="auto"/>
                                                  </w:divBdr>
                                                  <w:divsChild>
                                                    <w:div w:id="1192450796">
                                                      <w:marLeft w:val="0"/>
                                                      <w:marRight w:val="0"/>
                                                      <w:marTop w:val="0"/>
                                                      <w:marBottom w:val="0"/>
                                                      <w:divBdr>
                                                        <w:top w:val="none" w:sz="0" w:space="0" w:color="auto"/>
                                                        <w:left w:val="none" w:sz="0" w:space="0" w:color="auto"/>
                                                        <w:bottom w:val="none" w:sz="0" w:space="0" w:color="auto"/>
                                                        <w:right w:val="none" w:sz="0" w:space="0" w:color="auto"/>
                                                      </w:divBdr>
                                                      <w:divsChild>
                                                        <w:div w:id="11924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0755">
                                                  <w:marLeft w:val="0"/>
                                                  <w:marRight w:val="0"/>
                                                  <w:marTop w:val="0"/>
                                                  <w:marBottom w:val="0"/>
                                                  <w:divBdr>
                                                    <w:top w:val="none" w:sz="0" w:space="0" w:color="auto"/>
                                                    <w:left w:val="none" w:sz="0" w:space="0" w:color="auto"/>
                                                    <w:bottom w:val="none" w:sz="0" w:space="0" w:color="auto"/>
                                                    <w:right w:val="none" w:sz="0" w:space="0" w:color="auto"/>
                                                  </w:divBdr>
                                                </w:div>
                                                <w:div w:id="1192450774">
                                                  <w:marLeft w:val="0"/>
                                                  <w:marRight w:val="0"/>
                                                  <w:marTop w:val="0"/>
                                                  <w:marBottom w:val="0"/>
                                                  <w:divBdr>
                                                    <w:top w:val="none" w:sz="0" w:space="0" w:color="auto"/>
                                                    <w:left w:val="none" w:sz="0" w:space="0" w:color="auto"/>
                                                    <w:bottom w:val="none" w:sz="0" w:space="0" w:color="auto"/>
                                                    <w:right w:val="none" w:sz="0" w:space="0" w:color="auto"/>
                                                  </w:divBdr>
                                                  <w:divsChild>
                                                    <w:div w:id="1192450776">
                                                      <w:marLeft w:val="0"/>
                                                      <w:marRight w:val="0"/>
                                                      <w:marTop w:val="0"/>
                                                      <w:marBottom w:val="0"/>
                                                      <w:divBdr>
                                                        <w:top w:val="none" w:sz="0" w:space="0" w:color="auto"/>
                                                        <w:left w:val="none" w:sz="0" w:space="0" w:color="auto"/>
                                                        <w:bottom w:val="none" w:sz="0" w:space="0" w:color="auto"/>
                                                        <w:right w:val="none" w:sz="0" w:space="0" w:color="auto"/>
                                                      </w:divBdr>
                                                      <w:divsChild>
                                                        <w:div w:id="11924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0783">
                                                  <w:marLeft w:val="0"/>
                                                  <w:marRight w:val="0"/>
                                                  <w:marTop w:val="0"/>
                                                  <w:marBottom w:val="0"/>
                                                  <w:divBdr>
                                                    <w:top w:val="single" w:sz="2" w:space="0" w:color="000000"/>
                                                    <w:left w:val="single" w:sz="2" w:space="0" w:color="000000"/>
                                                    <w:bottom w:val="single" w:sz="2" w:space="0" w:color="000000"/>
                                                    <w:right w:val="single" w:sz="2" w:space="0" w:color="000000"/>
                                                  </w:divBdr>
                                                  <w:divsChild>
                                                    <w:div w:id="1192450748">
                                                      <w:marLeft w:val="0"/>
                                                      <w:marRight w:val="0"/>
                                                      <w:marTop w:val="0"/>
                                                      <w:marBottom w:val="0"/>
                                                      <w:divBdr>
                                                        <w:top w:val="none" w:sz="0" w:space="0" w:color="auto"/>
                                                        <w:left w:val="none" w:sz="0" w:space="0" w:color="auto"/>
                                                        <w:bottom w:val="none" w:sz="0" w:space="0" w:color="auto"/>
                                                        <w:right w:val="none" w:sz="0" w:space="0" w:color="auto"/>
                                                      </w:divBdr>
                                                      <w:divsChild>
                                                        <w:div w:id="1192450688">
                                                          <w:marLeft w:val="0"/>
                                                          <w:marRight w:val="0"/>
                                                          <w:marTop w:val="0"/>
                                                          <w:marBottom w:val="0"/>
                                                          <w:divBdr>
                                                            <w:top w:val="none" w:sz="0" w:space="0" w:color="auto"/>
                                                            <w:left w:val="none" w:sz="0" w:space="0" w:color="auto"/>
                                                            <w:bottom w:val="none" w:sz="0" w:space="0" w:color="auto"/>
                                                            <w:right w:val="none" w:sz="0" w:space="0" w:color="auto"/>
                                                          </w:divBdr>
                                                          <w:divsChild>
                                                            <w:div w:id="11924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0795">
                                                  <w:marLeft w:val="0"/>
                                                  <w:marRight w:val="0"/>
                                                  <w:marTop w:val="0"/>
                                                  <w:marBottom w:val="0"/>
                                                  <w:divBdr>
                                                    <w:top w:val="none" w:sz="0" w:space="0" w:color="auto"/>
                                                    <w:left w:val="none" w:sz="0" w:space="0" w:color="auto"/>
                                                    <w:bottom w:val="none" w:sz="0" w:space="0" w:color="auto"/>
                                                    <w:right w:val="none" w:sz="0" w:space="0" w:color="auto"/>
                                                  </w:divBdr>
                                                  <w:divsChild>
                                                    <w:div w:id="1192450768">
                                                      <w:marLeft w:val="0"/>
                                                      <w:marRight w:val="0"/>
                                                      <w:marTop w:val="0"/>
                                                      <w:marBottom w:val="0"/>
                                                      <w:divBdr>
                                                        <w:top w:val="none" w:sz="0" w:space="0" w:color="auto"/>
                                                        <w:left w:val="none" w:sz="0" w:space="0" w:color="auto"/>
                                                        <w:bottom w:val="none" w:sz="0" w:space="0" w:color="auto"/>
                                                        <w:right w:val="none" w:sz="0" w:space="0" w:color="auto"/>
                                                      </w:divBdr>
                                                      <w:divsChild>
                                                        <w:div w:id="11924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2450778">
      <w:marLeft w:val="0"/>
      <w:marRight w:val="0"/>
      <w:marTop w:val="0"/>
      <w:marBottom w:val="0"/>
      <w:divBdr>
        <w:top w:val="none" w:sz="0" w:space="0" w:color="auto"/>
        <w:left w:val="none" w:sz="0" w:space="0" w:color="auto"/>
        <w:bottom w:val="none" w:sz="0" w:space="0" w:color="auto"/>
        <w:right w:val="none" w:sz="0" w:space="0" w:color="auto"/>
      </w:divBdr>
      <w:divsChild>
        <w:div w:id="1192450712">
          <w:marLeft w:val="0"/>
          <w:marRight w:val="0"/>
          <w:marTop w:val="0"/>
          <w:marBottom w:val="0"/>
          <w:divBdr>
            <w:top w:val="none" w:sz="0" w:space="0" w:color="auto"/>
            <w:left w:val="none" w:sz="0" w:space="0" w:color="auto"/>
            <w:bottom w:val="none" w:sz="0" w:space="0" w:color="auto"/>
            <w:right w:val="none" w:sz="0" w:space="0" w:color="auto"/>
          </w:divBdr>
          <w:divsChild>
            <w:div w:id="1192450794">
              <w:marLeft w:val="0"/>
              <w:marRight w:val="0"/>
              <w:marTop w:val="0"/>
              <w:marBottom w:val="0"/>
              <w:divBdr>
                <w:top w:val="none" w:sz="0" w:space="0" w:color="auto"/>
                <w:left w:val="none" w:sz="0" w:space="0" w:color="auto"/>
                <w:bottom w:val="none" w:sz="0" w:space="0" w:color="auto"/>
                <w:right w:val="none" w:sz="0" w:space="0" w:color="auto"/>
              </w:divBdr>
              <w:divsChild>
                <w:div w:id="1192450693">
                  <w:marLeft w:val="0"/>
                  <w:marRight w:val="0"/>
                  <w:marTop w:val="0"/>
                  <w:marBottom w:val="0"/>
                  <w:divBdr>
                    <w:top w:val="none" w:sz="0" w:space="0" w:color="auto"/>
                    <w:left w:val="none" w:sz="0" w:space="0" w:color="auto"/>
                    <w:bottom w:val="none" w:sz="0" w:space="0" w:color="auto"/>
                    <w:right w:val="none" w:sz="0" w:space="0" w:color="auto"/>
                  </w:divBdr>
                  <w:divsChild>
                    <w:div w:id="1192450721">
                      <w:marLeft w:val="0"/>
                      <w:marRight w:val="0"/>
                      <w:marTop w:val="0"/>
                      <w:marBottom w:val="0"/>
                      <w:divBdr>
                        <w:top w:val="none" w:sz="0" w:space="0" w:color="auto"/>
                        <w:left w:val="none" w:sz="0" w:space="0" w:color="auto"/>
                        <w:bottom w:val="none" w:sz="0" w:space="0" w:color="auto"/>
                        <w:right w:val="none" w:sz="0" w:space="0" w:color="auto"/>
                      </w:divBdr>
                      <w:divsChild>
                        <w:div w:id="1192450777">
                          <w:marLeft w:val="0"/>
                          <w:marRight w:val="0"/>
                          <w:marTop w:val="0"/>
                          <w:marBottom w:val="0"/>
                          <w:divBdr>
                            <w:top w:val="none" w:sz="0" w:space="0" w:color="auto"/>
                            <w:left w:val="none" w:sz="0" w:space="0" w:color="auto"/>
                            <w:bottom w:val="none" w:sz="0" w:space="0" w:color="auto"/>
                            <w:right w:val="none" w:sz="0" w:space="0" w:color="auto"/>
                          </w:divBdr>
                          <w:divsChild>
                            <w:div w:id="1192450716">
                              <w:marLeft w:val="0"/>
                              <w:marRight w:val="0"/>
                              <w:marTop w:val="0"/>
                              <w:marBottom w:val="0"/>
                              <w:divBdr>
                                <w:top w:val="single" w:sz="2" w:space="0" w:color="000000"/>
                                <w:left w:val="single" w:sz="2" w:space="0" w:color="000000"/>
                                <w:bottom w:val="single" w:sz="2" w:space="0" w:color="000000"/>
                                <w:right w:val="single" w:sz="2" w:space="0" w:color="000000"/>
                              </w:divBdr>
                              <w:divsChild>
                                <w:div w:id="1192450780">
                                  <w:marLeft w:val="0"/>
                                  <w:marRight w:val="0"/>
                                  <w:marTop w:val="0"/>
                                  <w:marBottom w:val="0"/>
                                  <w:divBdr>
                                    <w:top w:val="none" w:sz="0" w:space="0" w:color="auto"/>
                                    <w:left w:val="none" w:sz="0" w:space="0" w:color="auto"/>
                                    <w:bottom w:val="none" w:sz="0" w:space="0" w:color="auto"/>
                                    <w:right w:val="none" w:sz="0" w:space="0" w:color="auto"/>
                                  </w:divBdr>
                                  <w:divsChild>
                                    <w:div w:id="1192450747">
                                      <w:marLeft w:val="0"/>
                                      <w:marRight w:val="0"/>
                                      <w:marTop w:val="0"/>
                                      <w:marBottom w:val="0"/>
                                      <w:divBdr>
                                        <w:top w:val="none" w:sz="0" w:space="0" w:color="auto"/>
                                        <w:left w:val="none" w:sz="0" w:space="0" w:color="auto"/>
                                        <w:bottom w:val="none" w:sz="0" w:space="0" w:color="auto"/>
                                        <w:right w:val="none" w:sz="0" w:space="0" w:color="auto"/>
                                      </w:divBdr>
                                      <w:divsChild>
                                        <w:div w:id="1192450714">
                                          <w:marLeft w:val="0"/>
                                          <w:marRight w:val="0"/>
                                          <w:marTop w:val="0"/>
                                          <w:marBottom w:val="0"/>
                                          <w:divBdr>
                                            <w:top w:val="single" w:sz="2" w:space="0" w:color="000000"/>
                                            <w:left w:val="single" w:sz="2" w:space="0" w:color="000000"/>
                                            <w:bottom w:val="single" w:sz="2" w:space="0" w:color="000000"/>
                                            <w:right w:val="single" w:sz="2" w:space="0" w:color="000000"/>
                                          </w:divBdr>
                                          <w:divsChild>
                                            <w:div w:id="1192450752">
                                              <w:marLeft w:val="0"/>
                                              <w:marRight w:val="0"/>
                                              <w:marTop w:val="0"/>
                                              <w:marBottom w:val="0"/>
                                              <w:divBdr>
                                                <w:top w:val="none" w:sz="0" w:space="0" w:color="auto"/>
                                                <w:left w:val="none" w:sz="0" w:space="0" w:color="auto"/>
                                                <w:bottom w:val="none" w:sz="0" w:space="0" w:color="auto"/>
                                                <w:right w:val="none" w:sz="0" w:space="0" w:color="auto"/>
                                              </w:divBdr>
                                              <w:divsChild>
                                                <w:div w:id="1192450690">
                                                  <w:marLeft w:val="0"/>
                                                  <w:marRight w:val="0"/>
                                                  <w:marTop w:val="0"/>
                                                  <w:marBottom w:val="0"/>
                                                  <w:divBdr>
                                                    <w:top w:val="single" w:sz="2" w:space="0" w:color="000000"/>
                                                    <w:left w:val="single" w:sz="2" w:space="0" w:color="000000"/>
                                                    <w:bottom w:val="single" w:sz="2" w:space="0" w:color="000000"/>
                                                    <w:right w:val="single" w:sz="2" w:space="0" w:color="000000"/>
                                                  </w:divBdr>
                                                  <w:divsChild>
                                                    <w:div w:id="1192450785">
                                                      <w:marLeft w:val="0"/>
                                                      <w:marRight w:val="0"/>
                                                      <w:marTop w:val="0"/>
                                                      <w:marBottom w:val="0"/>
                                                      <w:divBdr>
                                                        <w:top w:val="none" w:sz="0" w:space="0" w:color="auto"/>
                                                        <w:left w:val="none" w:sz="0" w:space="0" w:color="auto"/>
                                                        <w:bottom w:val="none" w:sz="0" w:space="0" w:color="auto"/>
                                                        <w:right w:val="none" w:sz="0" w:space="0" w:color="auto"/>
                                                      </w:divBdr>
                                                      <w:divsChild>
                                                        <w:div w:id="1192450742">
                                                          <w:marLeft w:val="0"/>
                                                          <w:marRight w:val="0"/>
                                                          <w:marTop w:val="0"/>
                                                          <w:marBottom w:val="0"/>
                                                          <w:divBdr>
                                                            <w:top w:val="none" w:sz="0" w:space="0" w:color="auto"/>
                                                            <w:left w:val="none" w:sz="0" w:space="0" w:color="auto"/>
                                                            <w:bottom w:val="none" w:sz="0" w:space="0" w:color="auto"/>
                                                            <w:right w:val="none" w:sz="0" w:space="0" w:color="auto"/>
                                                          </w:divBdr>
                                                          <w:divsChild>
                                                            <w:div w:id="11924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0695">
                                                  <w:marLeft w:val="0"/>
                                                  <w:marRight w:val="0"/>
                                                  <w:marTop w:val="0"/>
                                                  <w:marBottom w:val="0"/>
                                                  <w:divBdr>
                                                    <w:top w:val="none" w:sz="0" w:space="0" w:color="auto"/>
                                                    <w:left w:val="none" w:sz="0" w:space="0" w:color="auto"/>
                                                    <w:bottom w:val="none" w:sz="0" w:space="0" w:color="auto"/>
                                                    <w:right w:val="none" w:sz="0" w:space="0" w:color="auto"/>
                                                  </w:divBdr>
                                                  <w:divsChild>
                                                    <w:div w:id="1192450700">
                                                      <w:marLeft w:val="0"/>
                                                      <w:marRight w:val="0"/>
                                                      <w:marTop w:val="0"/>
                                                      <w:marBottom w:val="0"/>
                                                      <w:divBdr>
                                                        <w:top w:val="none" w:sz="0" w:space="0" w:color="auto"/>
                                                        <w:left w:val="none" w:sz="0" w:space="0" w:color="auto"/>
                                                        <w:bottom w:val="none" w:sz="0" w:space="0" w:color="auto"/>
                                                        <w:right w:val="none" w:sz="0" w:space="0" w:color="auto"/>
                                                      </w:divBdr>
                                                      <w:divsChild>
                                                        <w:div w:id="11924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0702">
                                                  <w:marLeft w:val="0"/>
                                                  <w:marRight w:val="0"/>
                                                  <w:marTop w:val="0"/>
                                                  <w:marBottom w:val="0"/>
                                                  <w:divBdr>
                                                    <w:top w:val="none" w:sz="0" w:space="0" w:color="auto"/>
                                                    <w:left w:val="none" w:sz="0" w:space="0" w:color="auto"/>
                                                    <w:bottom w:val="none" w:sz="0" w:space="0" w:color="auto"/>
                                                    <w:right w:val="none" w:sz="0" w:space="0" w:color="auto"/>
                                                  </w:divBdr>
                                                  <w:divsChild>
                                                    <w:div w:id="1192450767">
                                                      <w:marLeft w:val="0"/>
                                                      <w:marRight w:val="0"/>
                                                      <w:marTop w:val="0"/>
                                                      <w:marBottom w:val="0"/>
                                                      <w:divBdr>
                                                        <w:top w:val="none" w:sz="0" w:space="0" w:color="auto"/>
                                                        <w:left w:val="none" w:sz="0" w:space="0" w:color="auto"/>
                                                        <w:bottom w:val="none" w:sz="0" w:space="0" w:color="auto"/>
                                                        <w:right w:val="none" w:sz="0" w:space="0" w:color="auto"/>
                                                      </w:divBdr>
                                                      <w:divsChild>
                                                        <w:div w:id="11924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0704">
                                                  <w:marLeft w:val="0"/>
                                                  <w:marRight w:val="0"/>
                                                  <w:marTop w:val="0"/>
                                                  <w:marBottom w:val="0"/>
                                                  <w:divBdr>
                                                    <w:top w:val="none" w:sz="0" w:space="0" w:color="auto"/>
                                                    <w:left w:val="none" w:sz="0" w:space="0" w:color="auto"/>
                                                    <w:bottom w:val="none" w:sz="0" w:space="0" w:color="auto"/>
                                                    <w:right w:val="none" w:sz="0" w:space="0" w:color="auto"/>
                                                  </w:divBdr>
                                                  <w:divsChild>
                                                    <w:div w:id="1192450698">
                                                      <w:marLeft w:val="0"/>
                                                      <w:marRight w:val="0"/>
                                                      <w:marTop w:val="0"/>
                                                      <w:marBottom w:val="0"/>
                                                      <w:divBdr>
                                                        <w:top w:val="none" w:sz="0" w:space="0" w:color="auto"/>
                                                        <w:left w:val="none" w:sz="0" w:space="0" w:color="auto"/>
                                                        <w:bottom w:val="none" w:sz="0" w:space="0" w:color="auto"/>
                                                        <w:right w:val="none" w:sz="0" w:space="0" w:color="auto"/>
                                                      </w:divBdr>
                                                      <w:divsChild>
                                                        <w:div w:id="11924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0724">
                                                  <w:marLeft w:val="0"/>
                                                  <w:marRight w:val="0"/>
                                                  <w:marTop w:val="0"/>
                                                  <w:marBottom w:val="0"/>
                                                  <w:divBdr>
                                                    <w:top w:val="none" w:sz="0" w:space="0" w:color="auto"/>
                                                    <w:left w:val="none" w:sz="0" w:space="0" w:color="auto"/>
                                                    <w:bottom w:val="none" w:sz="0" w:space="0" w:color="auto"/>
                                                    <w:right w:val="none" w:sz="0" w:space="0" w:color="auto"/>
                                                  </w:divBdr>
                                                  <w:divsChild>
                                                    <w:div w:id="1192450738">
                                                      <w:marLeft w:val="0"/>
                                                      <w:marRight w:val="0"/>
                                                      <w:marTop w:val="0"/>
                                                      <w:marBottom w:val="0"/>
                                                      <w:divBdr>
                                                        <w:top w:val="none" w:sz="0" w:space="0" w:color="auto"/>
                                                        <w:left w:val="none" w:sz="0" w:space="0" w:color="auto"/>
                                                        <w:bottom w:val="none" w:sz="0" w:space="0" w:color="auto"/>
                                                        <w:right w:val="none" w:sz="0" w:space="0" w:color="auto"/>
                                                      </w:divBdr>
                                                      <w:divsChild>
                                                        <w:div w:id="1192450736">
                                                          <w:marLeft w:val="0"/>
                                                          <w:marRight w:val="0"/>
                                                          <w:marTop w:val="0"/>
                                                          <w:marBottom w:val="0"/>
                                                          <w:divBdr>
                                                            <w:top w:val="none" w:sz="0" w:space="0" w:color="auto"/>
                                                            <w:left w:val="none" w:sz="0" w:space="0" w:color="auto"/>
                                                            <w:bottom w:val="none" w:sz="0" w:space="0" w:color="auto"/>
                                                            <w:right w:val="none" w:sz="0" w:space="0" w:color="auto"/>
                                                          </w:divBdr>
                                                          <w:divsChild>
                                                            <w:div w:id="11924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0728">
                                                  <w:marLeft w:val="0"/>
                                                  <w:marRight w:val="0"/>
                                                  <w:marTop w:val="0"/>
                                                  <w:marBottom w:val="0"/>
                                                  <w:divBdr>
                                                    <w:top w:val="none" w:sz="0" w:space="0" w:color="auto"/>
                                                    <w:left w:val="none" w:sz="0" w:space="0" w:color="auto"/>
                                                    <w:bottom w:val="none" w:sz="0" w:space="0" w:color="auto"/>
                                                    <w:right w:val="none" w:sz="0" w:space="0" w:color="auto"/>
                                                  </w:divBdr>
                                                  <w:divsChild>
                                                    <w:div w:id="1192450754">
                                                      <w:marLeft w:val="0"/>
                                                      <w:marRight w:val="0"/>
                                                      <w:marTop w:val="0"/>
                                                      <w:marBottom w:val="0"/>
                                                      <w:divBdr>
                                                        <w:top w:val="none" w:sz="0" w:space="0" w:color="auto"/>
                                                        <w:left w:val="none" w:sz="0" w:space="0" w:color="auto"/>
                                                        <w:bottom w:val="none" w:sz="0" w:space="0" w:color="auto"/>
                                                        <w:right w:val="none" w:sz="0" w:space="0" w:color="auto"/>
                                                      </w:divBdr>
                                                      <w:divsChild>
                                                        <w:div w:id="1192450750">
                                                          <w:marLeft w:val="0"/>
                                                          <w:marRight w:val="0"/>
                                                          <w:marTop w:val="0"/>
                                                          <w:marBottom w:val="0"/>
                                                          <w:divBdr>
                                                            <w:top w:val="none" w:sz="0" w:space="0" w:color="auto"/>
                                                            <w:left w:val="none" w:sz="0" w:space="0" w:color="auto"/>
                                                            <w:bottom w:val="none" w:sz="0" w:space="0" w:color="auto"/>
                                                            <w:right w:val="none" w:sz="0" w:space="0" w:color="auto"/>
                                                          </w:divBdr>
                                                          <w:divsChild>
                                                            <w:div w:id="11924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0775">
                                                  <w:marLeft w:val="0"/>
                                                  <w:marRight w:val="0"/>
                                                  <w:marTop w:val="0"/>
                                                  <w:marBottom w:val="0"/>
                                                  <w:divBdr>
                                                    <w:top w:val="none" w:sz="0" w:space="0" w:color="auto"/>
                                                    <w:left w:val="none" w:sz="0" w:space="0" w:color="auto"/>
                                                    <w:bottom w:val="none" w:sz="0" w:space="0" w:color="auto"/>
                                                    <w:right w:val="none" w:sz="0" w:space="0" w:color="auto"/>
                                                  </w:divBdr>
                                                </w:div>
                                                <w:div w:id="1192450786">
                                                  <w:marLeft w:val="0"/>
                                                  <w:marRight w:val="0"/>
                                                  <w:marTop w:val="0"/>
                                                  <w:marBottom w:val="0"/>
                                                  <w:divBdr>
                                                    <w:top w:val="none" w:sz="0" w:space="0" w:color="auto"/>
                                                    <w:left w:val="none" w:sz="0" w:space="0" w:color="auto"/>
                                                    <w:bottom w:val="none" w:sz="0" w:space="0" w:color="auto"/>
                                                    <w:right w:val="none" w:sz="0" w:space="0" w:color="auto"/>
                                                  </w:divBdr>
                                                  <w:divsChild>
                                                    <w:div w:id="1192450727">
                                                      <w:marLeft w:val="0"/>
                                                      <w:marRight w:val="0"/>
                                                      <w:marTop w:val="0"/>
                                                      <w:marBottom w:val="0"/>
                                                      <w:divBdr>
                                                        <w:top w:val="none" w:sz="0" w:space="0" w:color="auto"/>
                                                        <w:left w:val="none" w:sz="0" w:space="0" w:color="auto"/>
                                                        <w:bottom w:val="none" w:sz="0" w:space="0" w:color="auto"/>
                                                        <w:right w:val="none" w:sz="0" w:space="0" w:color="auto"/>
                                                      </w:divBdr>
                                                      <w:divsChild>
                                                        <w:div w:id="11924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2450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istracion.gob.es" TargetMode="External"/><Relationship Id="rId3" Type="http://schemas.openxmlformats.org/officeDocument/2006/relationships/settings" Target="settings.xml"/><Relationship Id="rId7" Type="http://schemas.openxmlformats.org/officeDocument/2006/relationships/hyperlink" Target="https://notificaciones.060.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digs@listas.car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v88g\Downloads\113358-Anexo%20I%20Solicitud%20RIS%200569%20113358.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113358-Anexo I Solicitud RIS 0569 113358.dotx</Template>
  <TotalTime>2</TotalTime>
  <Pages>3</Pages>
  <Words>1374</Words>
  <Characters>7557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TOSHIBA</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LORCA VIDAL, JOSE</dc:creator>
  <cp:keywords/>
  <dc:description/>
  <cp:lastModifiedBy>LORCA VIDAL, JOSE</cp:lastModifiedBy>
  <cp:revision>1</cp:revision>
  <cp:lastPrinted>2018-10-16T10:55:00Z</cp:lastPrinted>
  <dcterms:created xsi:type="dcterms:W3CDTF">2018-11-05T17:56:00Z</dcterms:created>
  <dcterms:modified xsi:type="dcterms:W3CDTF">2018-11-05T17:58:00Z</dcterms:modified>
</cp:coreProperties>
</file>