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98416D" w:rsidRPr="00F3016E" w:rsidTr="000A6206">
        <w:tc>
          <w:tcPr>
            <w:tcW w:w="8534" w:type="dxa"/>
            <w:shd w:val="clear" w:color="auto" w:fill="auto"/>
          </w:tcPr>
          <w:p w:rsidR="0098416D" w:rsidRPr="0098416D" w:rsidRDefault="0098416D" w:rsidP="002A587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bookmarkStart w:id="0" w:name="_GoBack"/>
            <w:bookmarkEnd w:id="0"/>
            <w:r w:rsidRPr="0098416D">
              <w:rPr>
                <w:rFonts w:ascii="Arial" w:hAnsi="Arial" w:cs="Arial"/>
                <w:b/>
                <w:lang w:val="es-ES"/>
              </w:rPr>
              <w:t>Acta de Evaluación de la Comisión Evaluadora</w:t>
            </w:r>
          </w:p>
        </w:tc>
      </w:tr>
    </w:tbl>
    <w:p w:rsidR="00D93ED9" w:rsidRDefault="00D93ED9">
      <w:pPr>
        <w:jc w:val="center"/>
        <w:rPr>
          <w:rFonts w:ascii="Arial" w:hAnsi="Arial" w:cs="Arial"/>
          <w:b/>
          <w:bCs/>
          <w:sz w:val="28"/>
          <w:u w:val="single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5"/>
        <w:gridCol w:w="3823"/>
        <w:gridCol w:w="1418"/>
        <w:gridCol w:w="2018"/>
      </w:tblGrid>
      <w:tr w:rsidR="0098416D" w:rsidRPr="0098416D" w:rsidTr="0098416D">
        <w:tc>
          <w:tcPr>
            <w:tcW w:w="1242" w:type="dxa"/>
          </w:tcPr>
          <w:p w:rsidR="0098416D" w:rsidRPr="0098416D" w:rsidRDefault="0098416D" w:rsidP="00A30556">
            <w:pPr>
              <w:pStyle w:val="Ttulo1"/>
              <w:rPr>
                <w:rFonts w:ascii="Arial" w:hAnsi="Arial" w:cs="Arial"/>
                <w:u w:val="none"/>
                <w:lang w:eastAsia="en-US"/>
              </w:rPr>
            </w:pPr>
            <w:r w:rsidRPr="0098416D">
              <w:rPr>
                <w:rFonts w:ascii="Arial" w:hAnsi="Arial" w:cs="Arial"/>
                <w:u w:val="none"/>
                <w:lang w:eastAsia="en-US"/>
              </w:rPr>
              <w:t>Centro:</w:t>
            </w:r>
          </w:p>
        </w:tc>
        <w:tc>
          <w:tcPr>
            <w:tcW w:w="3969" w:type="dxa"/>
          </w:tcPr>
          <w:p w:rsidR="0098416D" w:rsidRPr="0098416D" w:rsidRDefault="0098416D" w:rsidP="00A30556">
            <w:pPr>
              <w:pStyle w:val="Ttulo1"/>
              <w:rPr>
                <w:rFonts w:ascii="Arial" w:hAnsi="Arial" w:cs="Arial"/>
                <w:sz w:val="28"/>
                <w:u w:val="none"/>
                <w:lang w:eastAsia="en-US"/>
              </w:rPr>
            </w:pPr>
          </w:p>
        </w:tc>
        <w:tc>
          <w:tcPr>
            <w:tcW w:w="1418" w:type="dxa"/>
          </w:tcPr>
          <w:p w:rsidR="0098416D" w:rsidRPr="0098416D" w:rsidRDefault="0098416D" w:rsidP="00A30556">
            <w:pPr>
              <w:pStyle w:val="Ttulo1"/>
              <w:rPr>
                <w:rFonts w:ascii="Arial" w:hAnsi="Arial" w:cs="Arial"/>
                <w:u w:val="none"/>
                <w:lang w:eastAsia="en-US"/>
              </w:rPr>
            </w:pPr>
            <w:r w:rsidRPr="0098416D">
              <w:rPr>
                <w:rFonts w:ascii="Arial" w:hAnsi="Arial" w:cs="Arial"/>
                <w:u w:val="none"/>
                <w:lang w:eastAsia="en-US"/>
              </w:rPr>
              <w:t>Localidad:</w:t>
            </w:r>
          </w:p>
        </w:tc>
        <w:tc>
          <w:tcPr>
            <w:tcW w:w="2091" w:type="dxa"/>
          </w:tcPr>
          <w:p w:rsidR="0098416D" w:rsidRPr="0098416D" w:rsidRDefault="0098416D" w:rsidP="00A30556">
            <w:pPr>
              <w:pStyle w:val="Ttulo1"/>
              <w:rPr>
                <w:rFonts w:ascii="Arial" w:hAnsi="Arial" w:cs="Arial"/>
                <w:sz w:val="28"/>
                <w:u w:val="none"/>
                <w:lang w:eastAsia="en-US"/>
              </w:rPr>
            </w:pPr>
          </w:p>
        </w:tc>
      </w:tr>
    </w:tbl>
    <w:p w:rsidR="00CA4EBD" w:rsidRDefault="00CA4EBD">
      <w:pPr>
        <w:pStyle w:val="Sangra3detindependiente"/>
        <w:ind w:firstLine="360"/>
        <w:rPr>
          <w:rFonts w:ascii="Arial" w:hAnsi="Arial" w:cs="Arial"/>
          <w:sz w:val="22"/>
          <w:lang w:val="es-ES"/>
        </w:rPr>
      </w:pPr>
    </w:p>
    <w:p w:rsidR="00CA4EBD" w:rsidRDefault="00CA4EBD">
      <w:pPr>
        <w:pStyle w:val="Sangra3detindependiente"/>
        <w:ind w:firstLine="360"/>
        <w:rPr>
          <w:rFonts w:ascii="Arial" w:hAnsi="Arial" w:cs="Arial"/>
          <w:sz w:val="22"/>
          <w:lang w:val="es-ES"/>
        </w:rPr>
      </w:pPr>
    </w:p>
    <w:p w:rsidR="00D152C7" w:rsidRPr="00D152C7" w:rsidRDefault="00D93ED9" w:rsidP="00D152C7">
      <w:pPr>
        <w:pStyle w:val="Encabezado"/>
        <w:tabs>
          <w:tab w:val="clear" w:pos="4252"/>
          <w:tab w:val="clear" w:pos="8504"/>
        </w:tabs>
        <w:ind w:firstLine="720"/>
        <w:jc w:val="both"/>
        <w:rPr>
          <w:rFonts w:ascii="Arial" w:hAnsi="Arial" w:cs="Arial"/>
          <w:i/>
          <w:sz w:val="22"/>
          <w:szCs w:val="22"/>
          <w:lang w:val="es-ES"/>
        </w:rPr>
      </w:pPr>
      <w:r>
        <w:rPr>
          <w:rFonts w:ascii="Arial" w:hAnsi="Arial" w:cs="Arial"/>
          <w:sz w:val="22"/>
          <w:lang w:val="es-ES"/>
        </w:rPr>
        <w:t>Siendo las</w:t>
      </w:r>
      <w:r w:rsidR="00D152C7">
        <w:rPr>
          <w:rFonts w:ascii="Arial" w:hAnsi="Arial" w:cs="Arial"/>
          <w:sz w:val="22"/>
          <w:lang w:val="es-ES"/>
        </w:rPr>
        <w:t xml:space="preserve"> ___ </w:t>
      </w:r>
      <w:r>
        <w:rPr>
          <w:rFonts w:ascii="Arial" w:hAnsi="Arial" w:cs="Arial"/>
          <w:sz w:val="22"/>
          <w:lang w:val="es-ES"/>
        </w:rPr>
        <w:t>horas del día</w:t>
      </w:r>
      <w:r w:rsidR="00D152C7">
        <w:rPr>
          <w:rFonts w:ascii="Arial" w:hAnsi="Arial" w:cs="Arial"/>
          <w:sz w:val="22"/>
          <w:lang w:val="es-ES"/>
        </w:rPr>
        <w:t xml:space="preserve"> ___ </w:t>
      </w:r>
      <w:r>
        <w:rPr>
          <w:rFonts w:ascii="Arial" w:hAnsi="Arial" w:cs="Arial"/>
          <w:sz w:val="22"/>
          <w:lang w:val="es-ES"/>
        </w:rPr>
        <w:t>de</w:t>
      </w:r>
      <w:r w:rsidR="00D152C7">
        <w:rPr>
          <w:rFonts w:ascii="Arial" w:hAnsi="Arial" w:cs="Arial"/>
          <w:sz w:val="22"/>
          <w:lang w:val="es-ES"/>
        </w:rPr>
        <w:t xml:space="preserve"> _______ </w:t>
      </w:r>
      <w:r>
        <w:rPr>
          <w:rFonts w:ascii="Arial" w:hAnsi="Arial" w:cs="Arial"/>
          <w:sz w:val="22"/>
          <w:lang w:val="es-ES"/>
        </w:rPr>
        <w:t>del año _______, se reúnen en el centro arriba mencionado los componentes de la Comisión Evaluadora que abajo se relacionan, al objeto de dar cumplimiento</w:t>
      </w:r>
      <w:r w:rsidR="00D152C7">
        <w:rPr>
          <w:rFonts w:ascii="Arial" w:hAnsi="Arial" w:cs="Arial"/>
          <w:sz w:val="22"/>
          <w:lang w:val="es-ES"/>
        </w:rPr>
        <w:t>,</w:t>
      </w:r>
      <w:r>
        <w:rPr>
          <w:rFonts w:ascii="Arial" w:hAnsi="Arial" w:cs="Arial"/>
          <w:sz w:val="22"/>
          <w:lang w:val="es-ES"/>
        </w:rPr>
        <w:t xml:space="preserve"> </w:t>
      </w:r>
      <w:r w:rsidR="00D152C7">
        <w:rPr>
          <w:rFonts w:ascii="Arial" w:hAnsi="Arial" w:cs="Arial"/>
          <w:sz w:val="22"/>
          <w:lang w:val="es-ES"/>
        </w:rPr>
        <w:t>en relación con el proceso de valoración de la fase de prácticas</w:t>
      </w:r>
      <w:r w:rsidR="00DF1CBD">
        <w:rPr>
          <w:rFonts w:ascii="Arial" w:hAnsi="Arial" w:cs="Arial"/>
          <w:sz w:val="22"/>
          <w:lang w:val="es-ES"/>
        </w:rPr>
        <w:t>,</w:t>
      </w:r>
      <w:r w:rsidR="00D152C7">
        <w:rPr>
          <w:rFonts w:ascii="Arial" w:hAnsi="Arial" w:cs="Arial"/>
          <w:sz w:val="22"/>
          <w:lang w:val="es-ES"/>
        </w:rPr>
        <w:t xml:space="preserve"> </w:t>
      </w:r>
      <w:r>
        <w:rPr>
          <w:rFonts w:ascii="Arial" w:hAnsi="Arial" w:cs="Arial"/>
          <w:sz w:val="22"/>
          <w:lang w:val="es-ES"/>
        </w:rPr>
        <w:t>a lo reco</w:t>
      </w:r>
      <w:r w:rsidR="001D74B1">
        <w:rPr>
          <w:rFonts w:ascii="Arial" w:hAnsi="Arial" w:cs="Arial"/>
          <w:sz w:val="22"/>
          <w:lang w:val="es-ES"/>
        </w:rPr>
        <w:t>gido en</w:t>
      </w:r>
      <w:r w:rsidR="00D152C7">
        <w:rPr>
          <w:rFonts w:ascii="Arial" w:hAnsi="Arial" w:cs="Arial"/>
          <w:sz w:val="22"/>
          <w:lang w:val="es-ES"/>
        </w:rPr>
        <w:t xml:space="preserve"> el capítulo XII</w:t>
      </w:r>
      <w:r w:rsidR="00DF1CBD">
        <w:rPr>
          <w:rFonts w:ascii="Arial" w:hAnsi="Arial" w:cs="Arial"/>
          <w:sz w:val="22"/>
          <w:lang w:val="es-ES"/>
        </w:rPr>
        <w:t>, artículo 75.1 de la</w:t>
      </w:r>
      <w:r w:rsidR="00D152C7">
        <w:rPr>
          <w:rFonts w:ascii="Arial" w:hAnsi="Arial" w:cs="Arial"/>
          <w:sz w:val="22"/>
          <w:lang w:val="es-ES"/>
        </w:rPr>
        <w:t xml:space="preserve"> </w:t>
      </w:r>
      <w:r w:rsidR="00D152C7" w:rsidRPr="00D152C7">
        <w:rPr>
          <w:rFonts w:ascii="Arial" w:hAnsi="Arial" w:cs="Arial"/>
          <w:sz w:val="22"/>
          <w:szCs w:val="22"/>
          <w:lang w:val="es-ES"/>
        </w:rPr>
        <w:t>Orden de 6 de abril de 2018</w:t>
      </w:r>
      <w:r w:rsidR="00DF1CBD">
        <w:rPr>
          <w:rFonts w:ascii="Arial" w:hAnsi="Arial" w:cs="Arial"/>
          <w:sz w:val="22"/>
          <w:szCs w:val="22"/>
          <w:lang w:val="es-ES"/>
        </w:rPr>
        <w:t>, de la Consejería de Educación, Juventud y Deportes</w:t>
      </w:r>
      <w:r w:rsidR="00D152C7" w:rsidRPr="00D152C7">
        <w:rPr>
          <w:rFonts w:ascii="Arial" w:hAnsi="Arial" w:cs="Arial"/>
          <w:bCs/>
          <w:color w:val="231F20"/>
          <w:sz w:val="22"/>
          <w:szCs w:val="22"/>
          <w:lang w:val="es-ES"/>
        </w:rPr>
        <w:t>, por la que se establecen las bases reguladoras y la convocatoria de los procedimientos selectivos para ingreso, accesos y adquisición de nuevas especialidades en los cuerpos de Profesores de Enseñanza Secundaria, Profesores Técnicos de Formación Profesional, Profesores de Música y Artes Escénicas y Profesores de Artes Plásticas y Diseño,</w:t>
      </w:r>
      <w:r w:rsidR="00DF1CBD">
        <w:rPr>
          <w:rFonts w:ascii="Arial" w:hAnsi="Arial" w:cs="Arial"/>
          <w:bCs/>
          <w:color w:val="231F20"/>
          <w:sz w:val="22"/>
          <w:szCs w:val="22"/>
          <w:lang w:val="es-ES"/>
        </w:rPr>
        <w:t xml:space="preserve"> a celebrar en el año 2018,</w:t>
      </w:r>
      <w:r w:rsidR="00D152C7" w:rsidRPr="00D152C7">
        <w:rPr>
          <w:rFonts w:ascii="Arial" w:hAnsi="Arial" w:cs="Arial"/>
          <w:sz w:val="22"/>
          <w:szCs w:val="22"/>
          <w:lang w:val="es-ES"/>
        </w:rPr>
        <w:t xml:space="preserve"> </w:t>
      </w:r>
      <w:r w:rsidR="00DF1CBD">
        <w:rPr>
          <w:rFonts w:ascii="Arial" w:hAnsi="Arial" w:cs="Arial"/>
          <w:sz w:val="22"/>
          <w:lang w:val="es-ES"/>
        </w:rPr>
        <w:t xml:space="preserve">y por la que se regula la composición de las listas de interinidad en estos cuerpos para el curso 2018-2019 </w:t>
      </w:r>
      <w:r w:rsidR="00DF1CBD" w:rsidRPr="00D152C7">
        <w:rPr>
          <w:rFonts w:ascii="Arial" w:hAnsi="Arial" w:cs="Arial"/>
          <w:sz w:val="22"/>
          <w:szCs w:val="22"/>
          <w:lang w:val="es-ES"/>
        </w:rPr>
        <w:t>(BORM del 9</w:t>
      </w:r>
      <w:r w:rsidR="00DF1CBD" w:rsidRPr="00D152C7">
        <w:rPr>
          <w:rFonts w:ascii="Arial" w:hAnsi="Arial" w:cs="Arial"/>
          <w:bCs/>
          <w:color w:val="231F20"/>
          <w:sz w:val="22"/>
          <w:szCs w:val="22"/>
          <w:lang w:val="es-ES"/>
        </w:rPr>
        <w:t>)</w:t>
      </w:r>
      <w:r w:rsidR="00DF1CBD">
        <w:rPr>
          <w:rFonts w:ascii="Arial" w:hAnsi="Arial" w:cs="Arial"/>
          <w:bCs/>
          <w:color w:val="231F20"/>
          <w:sz w:val="22"/>
          <w:szCs w:val="22"/>
          <w:lang w:val="es-ES"/>
        </w:rPr>
        <w:t>.</w:t>
      </w:r>
    </w:p>
    <w:p w:rsidR="00D93ED9" w:rsidRDefault="00D93ED9">
      <w:pPr>
        <w:ind w:firstLine="360"/>
        <w:rPr>
          <w:rFonts w:ascii="Arial" w:hAnsi="Arial" w:cs="Arial"/>
          <w:b/>
          <w:bCs/>
          <w:sz w:val="22"/>
          <w:u w:val="single"/>
          <w:lang w:val="es-ES"/>
        </w:rPr>
      </w:pPr>
    </w:p>
    <w:p w:rsidR="00CA4EBD" w:rsidRDefault="00CA4EBD">
      <w:pPr>
        <w:ind w:firstLine="360"/>
        <w:rPr>
          <w:rFonts w:ascii="Arial" w:hAnsi="Arial" w:cs="Arial"/>
          <w:b/>
          <w:bCs/>
          <w:sz w:val="22"/>
          <w:u w:val="single"/>
          <w:lang w:val="es-ES"/>
        </w:rPr>
      </w:pPr>
    </w:p>
    <w:p w:rsidR="00D93ED9" w:rsidRDefault="00D93ED9">
      <w:pPr>
        <w:ind w:firstLine="360"/>
        <w:rPr>
          <w:rFonts w:ascii="Arial" w:hAnsi="Arial" w:cs="Arial"/>
          <w:b/>
          <w:bCs/>
          <w:sz w:val="22"/>
          <w:u w:val="single"/>
          <w:lang w:val="es-ES"/>
        </w:rPr>
      </w:pPr>
      <w:r>
        <w:rPr>
          <w:rFonts w:ascii="Arial" w:hAnsi="Arial" w:cs="Arial"/>
          <w:b/>
          <w:bCs/>
          <w:sz w:val="22"/>
          <w:u w:val="single"/>
          <w:lang w:val="es-ES"/>
        </w:rPr>
        <w:t>1º.-Composición de la Comisión:</w:t>
      </w:r>
    </w:p>
    <w:p w:rsidR="00D93ED9" w:rsidRDefault="00D93ED9">
      <w:pPr>
        <w:ind w:firstLine="360"/>
        <w:rPr>
          <w:rFonts w:ascii="Arial" w:hAnsi="Arial" w:cs="Arial"/>
          <w:b/>
          <w:bCs/>
          <w:sz w:val="22"/>
          <w:u w:val="single"/>
          <w:lang w:val="es-ES"/>
        </w:rPr>
      </w:pPr>
    </w:p>
    <w:p w:rsidR="00D93ED9" w:rsidRDefault="00D93ED9">
      <w:pPr>
        <w:pStyle w:val="Encabezado"/>
        <w:tabs>
          <w:tab w:val="clear" w:pos="4252"/>
          <w:tab w:val="clear" w:pos="8504"/>
          <w:tab w:val="left" w:leader="dot" w:pos="9180"/>
        </w:tabs>
        <w:ind w:left="360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 xml:space="preserve">Presidente: </w:t>
      </w:r>
    </w:p>
    <w:p w:rsidR="00D93ED9" w:rsidRDefault="00D93ED9">
      <w:pPr>
        <w:pStyle w:val="Encabezado"/>
        <w:tabs>
          <w:tab w:val="clear" w:pos="4252"/>
          <w:tab w:val="clear" w:pos="8504"/>
          <w:tab w:val="left" w:leader="dot" w:pos="9180"/>
        </w:tabs>
        <w:ind w:left="360"/>
        <w:rPr>
          <w:rFonts w:ascii="Arial" w:hAnsi="Arial" w:cs="Arial"/>
          <w:sz w:val="22"/>
          <w:lang w:val="es-ES"/>
        </w:rPr>
      </w:pPr>
    </w:p>
    <w:p w:rsidR="00D93ED9" w:rsidRDefault="00D93ED9">
      <w:pPr>
        <w:pStyle w:val="Encabezado"/>
        <w:tabs>
          <w:tab w:val="clear" w:pos="4252"/>
          <w:tab w:val="clear" w:pos="8504"/>
          <w:tab w:val="left" w:leader="dot" w:pos="9180"/>
        </w:tabs>
        <w:ind w:left="360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>D/Dª_____________________________________, Inspector/a de Educación</w:t>
      </w:r>
    </w:p>
    <w:p w:rsidR="00D93ED9" w:rsidRDefault="00D93ED9">
      <w:pPr>
        <w:pStyle w:val="Encabezado"/>
        <w:tabs>
          <w:tab w:val="clear" w:pos="4252"/>
          <w:tab w:val="clear" w:pos="8504"/>
          <w:tab w:val="left" w:leader="dot" w:pos="9180"/>
        </w:tabs>
        <w:ind w:firstLine="360"/>
        <w:rPr>
          <w:rFonts w:ascii="Arial" w:hAnsi="Arial" w:cs="Arial"/>
          <w:sz w:val="22"/>
          <w:lang w:val="es-ES"/>
        </w:rPr>
      </w:pPr>
    </w:p>
    <w:p w:rsidR="00D93ED9" w:rsidRDefault="00D93ED9">
      <w:pPr>
        <w:pStyle w:val="Encabezado"/>
        <w:tabs>
          <w:tab w:val="clear" w:pos="4252"/>
          <w:tab w:val="clear" w:pos="8504"/>
          <w:tab w:val="left" w:leader="dot" w:pos="9180"/>
        </w:tabs>
        <w:ind w:left="360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>Vocales:</w:t>
      </w:r>
    </w:p>
    <w:p w:rsidR="00D93ED9" w:rsidRDefault="00D93ED9">
      <w:pPr>
        <w:pStyle w:val="Encabezado"/>
        <w:tabs>
          <w:tab w:val="clear" w:pos="4252"/>
          <w:tab w:val="clear" w:pos="8504"/>
          <w:tab w:val="left" w:leader="dot" w:pos="9180"/>
        </w:tabs>
        <w:rPr>
          <w:rFonts w:ascii="Arial" w:hAnsi="Arial" w:cs="Arial"/>
          <w:sz w:val="22"/>
          <w:lang w:val="es-ES"/>
        </w:rPr>
      </w:pPr>
    </w:p>
    <w:p w:rsidR="00D93ED9" w:rsidRDefault="00D93ED9">
      <w:pPr>
        <w:pStyle w:val="Encabezado"/>
        <w:tabs>
          <w:tab w:val="clear" w:pos="4252"/>
          <w:tab w:val="clear" w:pos="8504"/>
          <w:tab w:val="left" w:leader="dot" w:pos="9180"/>
        </w:tabs>
        <w:ind w:left="360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 xml:space="preserve">D/Dª_____________________________________, Director/a del Centro </w:t>
      </w:r>
    </w:p>
    <w:p w:rsidR="00D93ED9" w:rsidRDefault="00D93ED9">
      <w:pPr>
        <w:pStyle w:val="Sangra2detindependiente"/>
        <w:tabs>
          <w:tab w:val="left" w:leader="dot" w:pos="9180"/>
        </w:tabs>
        <w:ind w:firstLine="0"/>
        <w:jc w:val="both"/>
        <w:rPr>
          <w:rFonts w:ascii="Arial" w:hAnsi="Arial" w:cs="Arial"/>
          <w:sz w:val="22"/>
          <w:lang w:val="es-ES"/>
        </w:rPr>
      </w:pPr>
    </w:p>
    <w:p w:rsidR="00D93ED9" w:rsidRDefault="00D93ED9">
      <w:pPr>
        <w:pStyle w:val="Sangra2detindependiente"/>
        <w:tabs>
          <w:tab w:val="left" w:leader="dot" w:pos="9180"/>
        </w:tabs>
        <w:ind w:left="360" w:firstLine="0"/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 xml:space="preserve">Tutor o tutores designados por la Comisión Calificadora para los distintos funcionarios en fase de prácticas en el centro y que para cada uno de ellos más adelante se </w:t>
      </w:r>
      <w:r w:rsidR="005220B2">
        <w:rPr>
          <w:rFonts w:ascii="Arial" w:hAnsi="Arial" w:cs="Arial"/>
          <w:sz w:val="22"/>
          <w:lang w:val="es-ES"/>
        </w:rPr>
        <w:t>concretará</w:t>
      </w:r>
      <w:r>
        <w:rPr>
          <w:rFonts w:ascii="Arial" w:hAnsi="Arial" w:cs="Arial"/>
          <w:sz w:val="22"/>
          <w:lang w:val="es-ES"/>
        </w:rPr>
        <w:t>:</w:t>
      </w:r>
    </w:p>
    <w:p w:rsidR="00D93ED9" w:rsidRDefault="00D93ED9">
      <w:pPr>
        <w:pStyle w:val="Sangra2detindependiente"/>
        <w:tabs>
          <w:tab w:val="left" w:leader="dot" w:pos="9180"/>
        </w:tabs>
        <w:ind w:left="360" w:firstLine="0"/>
        <w:jc w:val="both"/>
        <w:rPr>
          <w:rFonts w:ascii="Arial" w:hAnsi="Arial" w:cs="Arial"/>
          <w:sz w:val="22"/>
          <w:lang w:val="es-ES"/>
        </w:rPr>
      </w:pPr>
    </w:p>
    <w:p w:rsidR="00D93ED9" w:rsidRDefault="00D93ED9">
      <w:pPr>
        <w:pStyle w:val="Encabezado"/>
        <w:tabs>
          <w:tab w:val="clear" w:pos="4252"/>
          <w:tab w:val="clear" w:pos="8504"/>
          <w:tab w:val="left" w:leader="dot" w:pos="9180"/>
        </w:tabs>
        <w:ind w:left="360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>D/Dª_____________________________________</w:t>
      </w:r>
    </w:p>
    <w:p w:rsidR="00D93ED9" w:rsidRDefault="00D93ED9">
      <w:pPr>
        <w:pStyle w:val="Encabezado"/>
        <w:tabs>
          <w:tab w:val="clear" w:pos="4252"/>
          <w:tab w:val="clear" w:pos="8504"/>
          <w:tab w:val="left" w:leader="dot" w:pos="9180"/>
        </w:tabs>
        <w:ind w:left="360"/>
        <w:rPr>
          <w:rFonts w:ascii="Arial" w:hAnsi="Arial" w:cs="Arial"/>
          <w:sz w:val="22"/>
          <w:lang w:val="es-ES"/>
        </w:rPr>
      </w:pPr>
    </w:p>
    <w:p w:rsidR="00D93ED9" w:rsidRDefault="00D93ED9">
      <w:pPr>
        <w:pStyle w:val="Encabezado"/>
        <w:tabs>
          <w:tab w:val="clear" w:pos="4252"/>
          <w:tab w:val="clear" w:pos="8504"/>
          <w:tab w:val="left" w:leader="dot" w:pos="9180"/>
        </w:tabs>
        <w:ind w:left="360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>D/Dª_____________________________________</w:t>
      </w:r>
    </w:p>
    <w:p w:rsidR="00D93ED9" w:rsidRDefault="00D93ED9">
      <w:pPr>
        <w:pStyle w:val="Encabezado"/>
        <w:tabs>
          <w:tab w:val="clear" w:pos="4252"/>
          <w:tab w:val="clear" w:pos="8504"/>
          <w:tab w:val="left" w:leader="dot" w:pos="9180"/>
        </w:tabs>
        <w:ind w:left="360"/>
        <w:rPr>
          <w:rFonts w:ascii="Arial" w:hAnsi="Arial" w:cs="Arial"/>
          <w:sz w:val="22"/>
          <w:lang w:val="es-ES"/>
        </w:rPr>
      </w:pPr>
    </w:p>
    <w:p w:rsidR="00D93ED9" w:rsidRDefault="00D93ED9">
      <w:pPr>
        <w:pStyle w:val="Encabezado"/>
        <w:tabs>
          <w:tab w:val="clear" w:pos="4252"/>
          <w:tab w:val="clear" w:pos="8504"/>
          <w:tab w:val="left" w:leader="dot" w:pos="9180"/>
        </w:tabs>
        <w:ind w:left="360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>D/Dª_____________________________________</w:t>
      </w:r>
    </w:p>
    <w:p w:rsidR="00D93ED9" w:rsidRDefault="00D93ED9">
      <w:pPr>
        <w:pStyle w:val="Encabezado"/>
        <w:tabs>
          <w:tab w:val="clear" w:pos="4252"/>
          <w:tab w:val="clear" w:pos="8504"/>
          <w:tab w:val="left" w:leader="dot" w:pos="9180"/>
        </w:tabs>
        <w:ind w:left="360"/>
        <w:rPr>
          <w:rFonts w:ascii="Arial" w:hAnsi="Arial" w:cs="Arial"/>
          <w:sz w:val="22"/>
          <w:lang w:val="es-ES"/>
        </w:rPr>
      </w:pPr>
    </w:p>
    <w:p w:rsidR="00D93ED9" w:rsidRDefault="00D93ED9">
      <w:pPr>
        <w:pStyle w:val="Encabezado"/>
        <w:tabs>
          <w:tab w:val="clear" w:pos="4252"/>
          <w:tab w:val="clear" w:pos="8504"/>
          <w:tab w:val="left" w:leader="dot" w:pos="9180"/>
        </w:tabs>
        <w:ind w:left="360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>D/Dª_____________________________________</w:t>
      </w:r>
    </w:p>
    <w:p w:rsidR="00D93ED9" w:rsidRDefault="00D93ED9">
      <w:pPr>
        <w:pStyle w:val="Encabezado"/>
        <w:tabs>
          <w:tab w:val="clear" w:pos="4252"/>
          <w:tab w:val="clear" w:pos="8504"/>
          <w:tab w:val="left" w:leader="dot" w:pos="9180"/>
        </w:tabs>
        <w:ind w:left="360"/>
        <w:rPr>
          <w:rFonts w:ascii="Arial" w:hAnsi="Arial" w:cs="Arial"/>
          <w:sz w:val="22"/>
          <w:lang w:val="es-ES"/>
        </w:rPr>
      </w:pPr>
    </w:p>
    <w:p w:rsidR="00D93ED9" w:rsidRDefault="00D93ED9">
      <w:pPr>
        <w:pStyle w:val="Encabezado"/>
        <w:tabs>
          <w:tab w:val="clear" w:pos="4252"/>
          <w:tab w:val="clear" w:pos="8504"/>
          <w:tab w:val="left" w:leader="dot" w:pos="9180"/>
        </w:tabs>
        <w:ind w:left="360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>D/Dª_____________________________________</w:t>
      </w:r>
    </w:p>
    <w:p w:rsidR="00D93ED9" w:rsidRDefault="00D93ED9">
      <w:pPr>
        <w:pStyle w:val="Encabezado"/>
        <w:tabs>
          <w:tab w:val="clear" w:pos="4252"/>
          <w:tab w:val="clear" w:pos="8504"/>
          <w:tab w:val="left" w:leader="dot" w:pos="9180"/>
        </w:tabs>
        <w:ind w:left="360"/>
        <w:rPr>
          <w:rFonts w:ascii="Arial" w:hAnsi="Arial" w:cs="Arial"/>
          <w:sz w:val="22"/>
          <w:lang w:val="es-ES"/>
        </w:rPr>
      </w:pPr>
    </w:p>
    <w:p w:rsidR="00CA4EBD" w:rsidRDefault="00CA4EBD">
      <w:pPr>
        <w:jc w:val="both"/>
        <w:rPr>
          <w:rFonts w:ascii="Arial" w:hAnsi="Arial" w:cs="Arial"/>
          <w:sz w:val="22"/>
          <w:lang w:val="es-ES"/>
        </w:rPr>
      </w:pPr>
    </w:p>
    <w:p w:rsidR="00D93ED9" w:rsidRDefault="00D93ED9">
      <w:pPr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>Observaciones: ________________________________________________________</w:t>
      </w:r>
    </w:p>
    <w:p w:rsidR="00D93ED9" w:rsidRDefault="00D93ED9">
      <w:pPr>
        <w:jc w:val="both"/>
        <w:rPr>
          <w:rFonts w:ascii="Arial" w:hAnsi="Arial" w:cs="Arial"/>
          <w:sz w:val="22"/>
          <w:lang w:val="es-ES"/>
        </w:rPr>
      </w:pPr>
    </w:p>
    <w:p w:rsidR="00D93ED9" w:rsidRDefault="00D93ED9">
      <w:pPr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>_____________________________________________________________________</w:t>
      </w:r>
    </w:p>
    <w:p w:rsidR="00D93ED9" w:rsidRDefault="00D93ED9">
      <w:pPr>
        <w:jc w:val="both"/>
        <w:rPr>
          <w:rFonts w:ascii="Arial" w:hAnsi="Arial" w:cs="Arial"/>
          <w:sz w:val="22"/>
          <w:lang w:val="es-ES"/>
        </w:rPr>
      </w:pPr>
    </w:p>
    <w:p w:rsidR="00D93ED9" w:rsidRDefault="00D93ED9">
      <w:pPr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>_____________________________________________________________________</w:t>
      </w:r>
    </w:p>
    <w:p w:rsidR="00D93ED9" w:rsidRDefault="00D93ED9">
      <w:pPr>
        <w:jc w:val="both"/>
        <w:rPr>
          <w:rFonts w:ascii="Arial" w:hAnsi="Arial" w:cs="Arial"/>
          <w:sz w:val="22"/>
          <w:lang w:val="es-ES"/>
        </w:rPr>
      </w:pPr>
    </w:p>
    <w:p w:rsidR="00D93ED9" w:rsidRDefault="00CA4EBD">
      <w:pPr>
        <w:ind w:left="360"/>
        <w:jc w:val="both"/>
        <w:rPr>
          <w:rFonts w:ascii="Arial" w:hAnsi="Arial" w:cs="Arial"/>
          <w:b/>
          <w:bCs/>
          <w:sz w:val="22"/>
          <w:u w:val="single"/>
          <w:lang w:val="es-ES"/>
        </w:rPr>
      </w:pPr>
      <w:r>
        <w:rPr>
          <w:rFonts w:ascii="Arial" w:hAnsi="Arial" w:cs="Arial"/>
          <w:b/>
          <w:bCs/>
          <w:sz w:val="22"/>
          <w:u w:val="single"/>
          <w:lang w:val="es-ES"/>
        </w:rPr>
        <w:br w:type="page"/>
      </w:r>
      <w:r w:rsidR="00D93ED9">
        <w:rPr>
          <w:rFonts w:ascii="Arial" w:hAnsi="Arial" w:cs="Arial"/>
          <w:b/>
          <w:bCs/>
          <w:sz w:val="22"/>
          <w:u w:val="single"/>
          <w:lang w:val="es-ES"/>
        </w:rPr>
        <w:lastRenderedPageBreak/>
        <w:t xml:space="preserve">2º.-Acuerdos adoptados sobre la realización de la fase de prácticas de los funcionarios a </w:t>
      </w:r>
      <w:proofErr w:type="gramStart"/>
      <w:r w:rsidR="00D93ED9">
        <w:rPr>
          <w:rFonts w:ascii="Arial" w:hAnsi="Arial" w:cs="Arial"/>
          <w:b/>
          <w:bCs/>
          <w:sz w:val="22"/>
          <w:u w:val="single"/>
          <w:lang w:val="es-ES"/>
        </w:rPr>
        <w:t xml:space="preserve">evaluar </w:t>
      </w:r>
      <w:proofErr w:type="gramEnd"/>
      <w:r w:rsidR="00D93ED9" w:rsidRPr="00CA4EBD">
        <w:rPr>
          <w:rStyle w:val="Refdenotaalpie"/>
          <w:rFonts w:ascii="Arial Black" w:hAnsi="Arial Black" w:cs="Arial"/>
          <w:b/>
          <w:bCs/>
          <w:sz w:val="22"/>
          <w:u w:val="single"/>
          <w:lang w:val="es-ES"/>
        </w:rPr>
        <w:footnoteReference w:id="1"/>
      </w:r>
      <w:r w:rsidR="00D93ED9">
        <w:rPr>
          <w:rFonts w:ascii="Arial" w:hAnsi="Arial" w:cs="Arial"/>
          <w:b/>
          <w:bCs/>
          <w:sz w:val="22"/>
          <w:u w:val="single"/>
          <w:lang w:val="es-ES"/>
        </w:rPr>
        <w:t>:</w:t>
      </w:r>
    </w:p>
    <w:p w:rsidR="00D93ED9" w:rsidRDefault="00D93ED9">
      <w:pPr>
        <w:pStyle w:val="Encabezado"/>
        <w:tabs>
          <w:tab w:val="clear" w:pos="4252"/>
          <w:tab w:val="clear" w:pos="8504"/>
        </w:tabs>
        <w:ind w:firstLine="360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ab/>
      </w:r>
    </w:p>
    <w:p w:rsidR="00D93ED9" w:rsidRDefault="00D93ED9">
      <w:pPr>
        <w:pStyle w:val="Sangra2detindependiente"/>
        <w:tabs>
          <w:tab w:val="left" w:leader="dot" w:pos="4140"/>
          <w:tab w:val="left" w:leader="dot" w:pos="5760"/>
          <w:tab w:val="left" w:leader="dot" w:pos="9180"/>
        </w:tabs>
        <w:ind w:left="360" w:right="44" w:firstLine="0"/>
        <w:rPr>
          <w:rFonts w:ascii="Arial" w:hAnsi="Arial" w:cs="Arial"/>
          <w:sz w:val="22"/>
          <w:lang w:val="es-ES"/>
        </w:rPr>
      </w:pPr>
    </w:p>
    <w:tbl>
      <w:tblPr>
        <w:tblW w:w="88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206"/>
      </w:tblGrid>
      <w:tr w:rsidR="00D93ED9">
        <w:tc>
          <w:tcPr>
            <w:tcW w:w="3614" w:type="dxa"/>
          </w:tcPr>
          <w:p w:rsidR="00D93ED9" w:rsidRPr="00CA4EBD" w:rsidRDefault="00D93ED9" w:rsidP="005220B2">
            <w:pPr>
              <w:pStyle w:val="Sangra2detindependiente"/>
              <w:tabs>
                <w:tab w:val="left" w:leader="dot" w:pos="4140"/>
                <w:tab w:val="left" w:leader="dot" w:pos="5760"/>
                <w:tab w:val="left" w:leader="dot" w:pos="9180"/>
              </w:tabs>
              <w:ind w:firstLine="0"/>
              <w:jc w:val="right"/>
              <w:rPr>
                <w:rFonts w:ascii="Arial" w:hAnsi="Arial" w:cs="Arial"/>
                <w:b/>
                <w:sz w:val="22"/>
                <w:lang w:val="es-ES"/>
              </w:rPr>
            </w:pPr>
            <w:r w:rsidRPr="00CA4EBD">
              <w:rPr>
                <w:rFonts w:ascii="Arial" w:hAnsi="Arial" w:cs="Arial"/>
                <w:b/>
                <w:sz w:val="22"/>
                <w:lang w:val="es-ES"/>
              </w:rPr>
              <w:t>Funcionario/a en prácticas D. /Dª</w:t>
            </w:r>
          </w:p>
        </w:tc>
        <w:tc>
          <w:tcPr>
            <w:tcW w:w="5206" w:type="dxa"/>
          </w:tcPr>
          <w:p w:rsidR="00D93ED9" w:rsidRDefault="00D93ED9">
            <w:pPr>
              <w:pStyle w:val="Sangra2detindependiente"/>
              <w:tabs>
                <w:tab w:val="left" w:leader="dot" w:pos="4140"/>
                <w:tab w:val="left" w:leader="dot" w:pos="5760"/>
                <w:tab w:val="left" w:leader="dot" w:pos="9180"/>
              </w:tabs>
              <w:ind w:firstLine="0"/>
              <w:rPr>
                <w:rFonts w:ascii="Arial" w:hAnsi="Arial" w:cs="Arial"/>
                <w:lang w:val="es-ES"/>
              </w:rPr>
            </w:pPr>
          </w:p>
        </w:tc>
      </w:tr>
      <w:tr w:rsidR="00D93ED9">
        <w:tc>
          <w:tcPr>
            <w:tcW w:w="3614" w:type="dxa"/>
          </w:tcPr>
          <w:p w:rsidR="00D93ED9" w:rsidRPr="00CA4EBD" w:rsidRDefault="00D93ED9" w:rsidP="005220B2">
            <w:pPr>
              <w:pStyle w:val="Sangra2detindependiente"/>
              <w:tabs>
                <w:tab w:val="left" w:leader="dot" w:pos="4140"/>
                <w:tab w:val="left" w:leader="dot" w:pos="5760"/>
                <w:tab w:val="left" w:leader="dot" w:pos="9180"/>
              </w:tabs>
              <w:ind w:firstLine="0"/>
              <w:jc w:val="right"/>
              <w:rPr>
                <w:rFonts w:ascii="Arial" w:hAnsi="Arial" w:cs="Arial"/>
                <w:b/>
                <w:sz w:val="22"/>
                <w:lang w:val="es-ES"/>
              </w:rPr>
            </w:pPr>
            <w:r w:rsidRPr="00CA4EBD">
              <w:rPr>
                <w:rFonts w:ascii="Arial" w:hAnsi="Arial" w:cs="Arial"/>
                <w:b/>
                <w:sz w:val="22"/>
                <w:lang w:val="es-ES"/>
              </w:rPr>
              <w:t>Con DNI nº</w:t>
            </w:r>
          </w:p>
        </w:tc>
        <w:tc>
          <w:tcPr>
            <w:tcW w:w="5206" w:type="dxa"/>
          </w:tcPr>
          <w:p w:rsidR="00D93ED9" w:rsidRDefault="00D93ED9">
            <w:pPr>
              <w:pStyle w:val="Sangra2detindependiente"/>
              <w:tabs>
                <w:tab w:val="left" w:leader="dot" w:pos="4140"/>
                <w:tab w:val="left" w:leader="dot" w:pos="5760"/>
                <w:tab w:val="left" w:leader="dot" w:pos="9180"/>
              </w:tabs>
              <w:ind w:firstLine="0"/>
              <w:rPr>
                <w:rFonts w:ascii="Arial" w:hAnsi="Arial" w:cs="Arial"/>
                <w:lang w:val="es-ES"/>
              </w:rPr>
            </w:pPr>
          </w:p>
        </w:tc>
      </w:tr>
      <w:tr w:rsidR="00D93ED9">
        <w:tc>
          <w:tcPr>
            <w:tcW w:w="3614" w:type="dxa"/>
          </w:tcPr>
          <w:p w:rsidR="00D93ED9" w:rsidRPr="00CA4EBD" w:rsidRDefault="00D93ED9" w:rsidP="005220B2">
            <w:pPr>
              <w:pStyle w:val="Sangra2detindependiente"/>
              <w:tabs>
                <w:tab w:val="left" w:leader="dot" w:pos="4140"/>
                <w:tab w:val="left" w:leader="dot" w:pos="5760"/>
                <w:tab w:val="left" w:leader="dot" w:pos="9180"/>
              </w:tabs>
              <w:ind w:firstLine="0"/>
              <w:jc w:val="right"/>
              <w:rPr>
                <w:rFonts w:ascii="Arial" w:hAnsi="Arial" w:cs="Arial"/>
                <w:b/>
                <w:sz w:val="22"/>
                <w:lang w:val="es-ES"/>
              </w:rPr>
            </w:pPr>
            <w:r w:rsidRPr="00CA4EBD">
              <w:rPr>
                <w:rFonts w:ascii="Arial" w:hAnsi="Arial" w:cs="Arial"/>
                <w:b/>
                <w:sz w:val="22"/>
                <w:lang w:val="es-ES"/>
              </w:rPr>
              <w:t>Especialidad</w:t>
            </w:r>
          </w:p>
        </w:tc>
        <w:tc>
          <w:tcPr>
            <w:tcW w:w="5206" w:type="dxa"/>
          </w:tcPr>
          <w:p w:rsidR="00D93ED9" w:rsidRDefault="00D93ED9">
            <w:pPr>
              <w:pStyle w:val="Sangra2detindependiente"/>
              <w:tabs>
                <w:tab w:val="left" w:leader="dot" w:pos="4140"/>
                <w:tab w:val="left" w:leader="dot" w:pos="5760"/>
                <w:tab w:val="left" w:leader="dot" w:pos="9180"/>
              </w:tabs>
              <w:ind w:firstLine="0"/>
              <w:rPr>
                <w:rFonts w:ascii="Arial" w:hAnsi="Arial" w:cs="Arial"/>
                <w:lang w:val="es-ES"/>
              </w:rPr>
            </w:pPr>
          </w:p>
        </w:tc>
      </w:tr>
    </w:tbl>
    <w:p w:rsidR="00D93ED9" w:rsidRDefault="00D93ED9">
      <w:pPr>
        <w:pStyle w:val="Sangra2detindependiente"/>
        <w:tabs>
          <w:tab w:val="left" w:leader="dot" w:pos="4140"/>
          <w:tab w:val="left" w:leader="dot" w:pos="5760"/>
          <w:tab w:val="left" w:leader="dot" w:pos="9180"/>
        </w:tabs>
        <w:ind w:firstLine="360"/>
        <w:rPr>
          <w:rFonts w:ascii="Arial" w:hAnsi="Arial" w:cs="Arial"/>
          <w:sz w:val="22"/>
          <w:lang w:val="es-ES"/>
        </w:rPr>
      </w:pPr>
    </w:p>
    <w:tbl>
      <w:tblPr>
        <w:tblW w:w="88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206"/>
      </w:tblGrid>
      <w:tr w:rsidR="00D93ED9">
        <w:tc>
          <w:tcPr>
            <w:tcW w:w="3614" w:type="dxa"/>
          </w:tcPr>
          <w:p w:rsidR="00D93ED9" w:rsidRPr="00CA4EBD" w:rsidRDefault="00D93ED9" w:rsidP="005220B2">
            <w:pPr>
              <w:pStyle w:val="Sangra2detindependiente"/>
              <w:ind w:firstLine="0"/>
              <w:jc w:val="right"/>
              <w:rPr>
                <w:rFonts w:ascii="Arial" w:hAnsi="Arial" w:cs="Arial"/>
                <w:b/>
                <w:sz w:val="22"/>
                <w:lang w:val="es-ES"/>
              </w:rPr>
            </w:pPr>
            <w:r w:rsidRPr="00CA4EBD">
              <w:rPr>
                <w:rFonts w:ascii="Arial" w:hAnsi="Arial" w:cs="Arial"/>
                <w:b/>
                <w:sz w:val="22"/>
                <w:lang w:val="es-ES"/>
              </w:rPr>
              <w:t>Tutor D./Dª</w:t>
            </w:r>
          </w:p>
        </w:tc>
        <w:tc>
          <w:tcPr>
            <w:tcW w:w="5206" w:type="dxa"/>
          </w:tcPr>
          <w:p w:rsidR="00D93ED9" w:rsidRDefault="00D93ED9">
            <w:pPr>
              <w:pStyle w:val="Sangra2detindependiente"/>
              <w:ind w:firstLine="0"/>
              <w:rPr>
                <w:rFonts w:ascii="Arial" w:hAnsi="Arial" w:cs="Arial"/>
                <w:lang w:val="es-ES"/>
              </w:rPr>
            </w:pPr>
          </w:p>
        </w:tc>
      </w:tr>
      <w:tr w:rsidR="00D93ED9">
        <w:tc>
          <w:tcPr>
            <w:tcW w:w="3614" w:type="dxa"/>
          </w:tcPr>
          <w:p w:rsidR="00D93ED9" w:rsidRPr="00CA4EBD" w:rsidRDefault="00D93ED9" w:rsidP="005220B2">
            <w:pPr>
              <w:pStyle w:val="Sangra2detindependiente"/>
              <w:ind w:firstLine="0"/>
              <w:jc w:val="right"/>
              <w:rPr>
                <w:rFonts w:ascii="Arial" w:hAnsi="Arial" w:cs="Arial"/>
                <w:b/>
                <w:sz w:val="22"/>
                <w:lang w:val="es-ES"/>
              </w:rPr>
            </w:pPr>
            <w:r w:rsidRPr="00CA4EBD">
              <w:rPr>
                <w:rFonts w:ascii="Arial" w:hAnsi="Arial" w:cs="Arial"/>
                <w:b/>
                <w:sz w:val="22"/>
                <w:lang w:val="es-ES"/>
              </w:rPr>
              <w:t xml:space="preserve">Con </w:t>
            </w:r>
            <w:r w:rsidR="00CA4EBD" w:rsidRPr="00CA4EBD">
              <w:rPr>
                <w:rFonts w:ascii="Arial" w:hAnsi="Arial" w:cs="Arial"/>
                <w:b/>
                <w:sz w:val="22"/>
                <w:lang w:val="es-ES"/>
              </w:rPr>
              <w:t>DNI</w:t>
            </w:r>
            <w:r w:rsidRPr="00CA4EBD">
              <w:rPr>
                <w:rFonts w:ascii="Arial" w:hAnsi="Arial" w:cs="Arial"/>
                <w:b/>
                <w:sz w:val="22"/>
                <w:lang w:val="es-ES"/>
              </w:rPr>
              <w:t xml:space="preserve"> nº</w:t>
            </w:r>
          </w:p>
        </w:tc>
        <w:tc>
          <w:tcPr>
            <w:tcW w:w="5206" w:type="dxa"/>
          </w:tcPr>
          <w:p w:rsidR="00D93ED9" w:rsidRDefault="00D93ED9">
            <w:pPr>
              <w:pStyle w:val="Sangra2detindependiente"/>
              <w:ind w:firstLine="0"/>
              <w:rPr>
                <w:rFonts w:ascii="Arial" w:hAnsi="Arial" w:cs="Arial"/>
                <w:lang w:val="es-ES"/>
              </w:rPr>
            </w:pPr>
          </w:p>
        </w:tc>
      </w:tr>
      <w:tr w:rsidR="00D93ED9">
        <w:tc>
          <w:tcPr>
            <w:tcW w:w="3614" w:type="dxa"/>
          </w:tcPr>
          <w:p w:rsidR="00D93ED9" w:rsidRPr="00CA4EBD" w:rsidRDefault="00D93ED9" w:rsidP="005220B2">
            <w:pPr>
              <w:pStyle w:val="Sangra2detindependiente"/>
              <w:ind w:firstLine="0"/>
              <w:jc w:val="right"/>
              <w:rPr>
                <w:rFonts w:ascii="Arial" w:hAnsi="Arial" w:cs="Arial"/>
                <w:b/>
                <w:sz w:val="22"/>
                <w:lang w:val="es-ES"/>
              </w:rPr>
            </w:pPr>
            <w:r w:rsidRPr="00CA4EBD">
              <w:rPr>
                <w:rFonts w:ascii="Arial" w:hAnsi="Arial" w:cs="Arial"/>
                <w:b/>
                <w:sz w:val="22"/>
                <w:lang w:val="es-ES"/>
              </w:rPr>
              <w:t xml:space="preserve">Funcionario del Cuerpo de </w:t>
            </w:r>
          </w:p>
        </w:tc>
        <w:tc>
          <w:tcPr>
            <w:tcW w:w="5206" w:type="dxa"/>
          </w:tcPr>
          <w:p w:rsidR="00D93ED9" w:rsidRDefault="00D93ED9">
            <w:pPr>
              <w:pStyle w:val="Sangra2detindependiente"/>
              <w:ind w:firstLine="0"/>
              <w:rPr>
                <w:rFonts w:ascii="Arial" w:hAnsi="Arial" w:cs="Arial"/>
                <w:lang w:val="es-ES"/>
              </w:rPr>
            </w:pPr>
          </w:p>
        </w:tc>
      </w:tr>
      <w:tr w:rsidR="005220B2">
        <w:tc>
          <w:tcPr>
            <w:tcW w:w="3614" w:type="dxa"/>
          </w:tcPr>
          <w:p w:rsidR="005220B2" w:rsidRPr="00CA4EBD" w:rsidRDefault="005220B2" w:rsidP="005220B2">
            <w:pPr>
              <w:pStyle w:val="Sangra2detindependiente"/>
              <w:ind w:firstLine="0"/>
              <w:jc w:val="right"/>
              <w:rPr>
                <w:rFonts w:ascii="Arial" w:hAnsi="Arial" w:cs="Arial"/>
                <w:b/>
                <w:sz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lang w:val="es-ES"/>
              </w:rPr>
              <w:t>Especialidad</w:t>
            </w:r>
          </w:p>
        </w:tc>
        <w:tc>
          <w:tcPr>
            <w:tcW w:w="5206" w:type="dxa"/>
          </w:tcPr>
          <w:p w:rsidR="005220B2" w:rsidRDefault="005220B2">
            <w:pPr>
              <w:pStyle w:val="Sangra2detindependiente"/>
              <w:ind w:firstLine="0"/>
              <w:rPr>
                <w:rFonts w:ascii="Arial" w:hAnsi="Arial" w:cs="Arial"/>
                <w:lang w:val="es-ES"/>
              </w:rPr>
            </w:pPr>
          </w:p>
        </w:tc>
      </w:tr>
    </w:tbl>
    <w:p w:rsidR="00D93ED9" w:rsidRDefault="00D93ED9">
      <w:pPr>
        <w:pStyle w:val="Sangra2detindependiente"/>
        <w:tabs>
          <w:tab w:val="left" w:leader="dot" w:pos="4140"/>
          <w:tab w:val="left" w:leader="dot" w:pos="5760"/>
          <w:tab w:val="left" w:leader="dot" w:pos="9180"/>
        </w:tabs>
        <w:ind w:left="360" w:firstLine="0"/>
        <w:rPr>
          <w:rFonts w:ascii="Arial" w:hAnsi="Arial" w:cs="Arial"/>
          <w:sz w:val="22"/>
          <w:lang w:val="es-ES"/>
        </w:rPr>
      </w:pPr>
    </w:p>
    <w:p w:rsidR="00EB7619" w:rsidRDefault="00EB7619">
      <w:pPr>
        <w:pStyle w:val="Sangra2detindependiente"/>
        <w:tabs>
          <w:tab w:val="left" w:leader="dot" w:pos="4140"/>
          <w:tab w:val="left" w:leader="dot" w:pos="5760"/>
          <w:tab w:val="left" w:leader="dot" w:pos="9180"/>
        </w:tabs>
        <w:ind w:left="360" w:firstLine="0"/>
        <w:rPr>
          <w:rFonts w:ascii="Arial" w:hAnsi="Arial" w:cs="Arial"/>
          <w:sz w:val="22"/>
          <w:lang w:val="es-ES"/>
        </w:rPr>
      </w:pPr>
    </w:p>
    <w:p w:rsidR="00EB7619" w:rsidRDefault="00EB7619">
      <w:pPr>
        <w:pStyle w:val="Sangra2detindependiente"/>
        <w:tabs>
          <w:tab w:val="left" w:leader="dot" w:pos="4140"/>
          <w:tab w:val="left" w:leader="dot" w:pos="5760"/>
          <w:tab w:val="left" w:leader="dot" w:pos="9180"/>
        </w:tabs>
        <w:ind w:left="360" w:firstLine="0"/>
        <w:rPr>
          <w:rFonts w:ascii="Arial" w:hAnsi="Arial" w:cs="Arial"/>
          <w:sz w:val="22"/>
          <w:lang w:val="es-ES"/>
        </w:rPr>
      </w:pPr>
    </w:p>
    <w:p w:rsidR="00EB7619" w:rsidRDefault="00EB7619">
      <w:pPr>
        <w:pStyle w:val="Sangra2detindependiente"/>
        <w:tabs>
          <w:tab w:val="left" w:leader="dot" w:pos="4140"/>
          <w:tab w:val="left" w:leader="dot" w:pos="5760"/>
          <w:tab w:val="left" w:leader="dot" w:pos="9180"/>
        </w:tabs>
        <w:ind w:left="360" w:firstLine="0"/>
        <w:rPr>
          <w:rFonts w:ascii="Arial" w:hAnsi="Arial" w:cs="Arial"/>
          <w:sz w:val="22"/>
          <w:lang w:val="es-ES"/>
        </w:rPr>
      </w:pPr>
    </w:p>
    <w:p w:rsidR="00EB7619" w:rsidRDefault="00EB7619">
      <w:pPr>
        <w:pStyle w:val="Sangra2detindependiente"/>
        <w:tabs>
          <w:tab w:val="left" w:leader="dot" w:pos="4140"/>
          <w:tab w:val="left" w:leader="dot" w:pos="5760"/>
          <w:tab w:val="left" w:leader="dot" w:pos="9180"/>
        </w:tabs>
        <w:ind w:left="360" w:firstLine="0"/>
        <w:rPr>
          <w:rFonts w:ascii="Arial" w:hAnsi="Arial" w:cs="Arial"/>
          <w:sz w:val="22"/>
          <w:lang w:val="es-ES"/>
        </w:rPr>
      </w:pPr>
    </w:p>
    <w:p w:rsidR="00D93ED9" w:rsidRDefault="00D93ED9">
      <w:pPr>
        <w:pStyle w:val="Sangra2detindependiente"/>
        <w:tabs>
          <w:tab w:val="left" w:leader="dot" w:pos="4140"/>
          <w:tab w:val="left" w:leader="dot" w:pos="5760"/>
          <w:tab w:val="left" w:leader="dot" w:pos="9180"/>
        </w:tabs>
        <w:ind w:firstLine="360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>Acuerdo adoptado</w:t>
      </w:r>
      <w:r w:rsidRPr="00CA4EBD">
        <w:rPr>
          <w:rStyle w:val="Refdenotaalpie"/>
          <w:rFonts w:ascii="Arial Black" w:hAnsi="Arial Black" w:cs="Arial"/>
          <w:b/>
          <w:sz w:val="22"/>
          <w:lang w:val="es-ES"/>
        </w:rPr>
        <w:footnoteReference w:id="2"/>
      </w:r>
      <w:r>
        <w:rPr>
          <w:rFonts w:ascii="Arial" w:hAnsi="Arial" w:cs="Arial"/>
          <w:sz w:val="22"/>
          <w:lang w:val="es-ES"/>
        </w:rPr>
        <w:t>:</w:t>
      </w:r>
    </w:p>
    <w:p w:rsidR="00D93ED9" w:rsidRDefault="00D93ED9">
      <w:pPr>
        <w:pStyle w:val="Sangra2detindependiente"/>
        <w:tabs>
          <w:tab w:val="left" w:leader="dot" w:pos="4140"/>
          <w:tab w:val="left" w:leader="dot" w:pos="5760"/>
          <w:tab w:val="left" w:leader="dot" w:pos="9180"/>
        </w:tabs>
        <w:ind w:firstLine="360"/>
        <w:rPr>
          <w:rFonts w:ascii="Arial" w:hAnsi="Arial" w:cs="Arial"/>
          <w:sz w:val="22"/>
          <w:lang w:val="es-ES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540"/>
        <w:gridCol w:w="7560"/>
        <w:gridCol w:w="720"/>
      </w:tblGrid>
      <w:tr w:rsidR="00D93ED9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D93ED9" w:rsidRDefault="00D93ED9" w:rsidP="00D85698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540" w:type="dxa"/>
            <w:vAlign w:val="center"/>
          </w:tcPr>
          <w:p w:rsidR="00D93ED9" w:rsidRDefault="00F53331" w:rsidP="00F53331">
            <w:pPr>
              <w:jc w:val="center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A)</w:t>
            </w:r>
          </w:p>
        </w:tc>
        <w:tc>
          <w:tcPr>
            <w:tcW w:w="7560" w:type="dxa"/>
            <w:tcBorders>
              <w:right w:val="single" w:sz="12" w:space="0" w:color="auto"/>
            </w:tcBorders>
          </w:tcPr>
          <w:p w:rsidR="00D93ED9" w:rsidRPr="00CA4EBD" w:rsidRDefault="00F5333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4EBD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D93ED9" w:rsidRPr="00CA4EBD">
              <w:rPr>
                <w:rFonts w:ascii="Arial" w:hAnsi="Arial" w:cs="Arial"/>
                <w:sz w:val="20"/>
                <w:szCs w:val="20"/>
                <w:lang w:val="es-ES"/>
              </w:rPr>
              <w:t xml:space="preserve">l </w:t>
            </w:r>
            <w:r w:rsidRPr="00CA4EBD">
              <w:rPr>
                <w:rFonts w:ascii="Arial" w:hAnsi="Arial" w:cs="Arial"/>
                <w:sz w:val="20"/>
                <w:szCs w:val="20"/>
                <w:lang w:val="es-ES"/>
              </w:rPr>
              <w:t>aspirante</w:t>
            </w:r>
            <w:r w:rsidR="00D93ED9" w:rsidRPr="00CA4EB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D93ED9" w:rsidRPr="00CA4EBD">
              <w:rPr>
                <w:rFonts w:ascii="Arial" w:hAnsi="Arial" w:cs="Arial"/>
                <w:b/>
                <w:sz w:val="20"/>
                <w:szCs w:val="20"/>
                <w:lang w:val="es-ES"/>
              </w:rPr>
              <w:t>no ha finalizado la fase de prácticas</w:t>
            </w:r>
            <w:r w:rsidR="00D93ED9" w:rsidRPr="00CA4EBD">
              <w:rPr>
                <w:rFonts w:ascii="Arial" w:hAnsi="Arial" w:cs="Arial"/>
                <w:sz w:val="20"/>
                <w:szCs w:val="20"/>
                <w:lang w:val="es-ES"/>
              </w:rPr>
              <w:t xml:space="preserve"> por lo que esta Comisión se considera constituida de forma permanente hasta la finalización de las mismas.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ED9" w:rsidRDefault="00D93ED9" w:rsidP="00DA17C0">
            <w:pPr>
              <w:jc w:val="center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:rsidR="00D93ED9" w:rsidRDefault="00D93ED9">
      <w:pPr>
        <w:ind w:firstLine="360"/>
        <w:jc w:val="both"/>
        <w:rPr>
          <w:rFonts w:ascii="Arial" w:hAnsi="Arial" w:cs="Arial"/>
          <w:sz w:val="22"/>
          <w:lang w:val="es-ES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540"/>
        <w:gridCol w:w="7560"/>
        <w:gridCol w:w="720"/>
      </w:tblGrid>
      <w:tr w:rsidR="00D85698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85698" w:rsidRDefault="00D85698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vAlign w:val="center"/>
          </w:tcPr>
          <w:p w:rsidR="00D85698" w:rsidRDefault="00D85698" w:rsidP="00F53331">
            <w:pPr>
              <w:jc w:val="center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7560" w:type="dxa"/>
            <w:tcBorders>
              <w:right w:val="single" w:sz="4" w:space="0" w:color="auto"/>
            </w:tcBorders>
          </w:tcPr>
          <w:p w:rsidR="00D85698" w:rsidRPr="00CA4EBD" w:rsidRDefault="00D85698" w:rsidP="00225E6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4EBD">
              <w:rPr>
                <w:rFonts w:ascii="Arial" w:hAnsi="Arial" w:cs="Arial"/>
                <w:sz w:val="20"/>
                <w:szCs w:val="20"/>
                <w:lang w:val="es-ES"/>
              </w:rPr>
              <w:t xml:space="preserve">Tras intercambiar opiniones referentes a la valoración de la fase de prácticas del funcionario, a la vista del informe elaborado por el profesor tutor acerca de las tareas realizadas por el funcionario en prácticas conforme a los indicadores, metodología e instrumentos establecidos en la Orden de convocatoria de los procedimientos selectivos, </w:t>
            </w:r>
            <w:r w:rsidRPr="00CA4EBD">
              <w:rPr>
                <w:rFonts w:ascii="Arial" w:hAnsi="Arial" w:cs="Arial"/>
                <w:b/>
                <w:sz w:val="20"/>
                <w:szCs w:val="20"/>
                <w:lang w:val="es-ES"/>
              </w:rPr>
              <w:t>y oído el Director del centro</w:t>
            </w:r>
            <w:r w:rsidRPr="00CA4EBD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85698" w:rsidRDefault="00D85698" w:rsidP="00DA17C0">
            <w:pPr>
              <w:jc w:val="center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08416C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D93ED9" w:rsidRDefault="00D93ED9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540" w:type="dxa"/>
            <w:vAlign w:val="center"/>
          </w:tcPr>
          <w:p w:rsidR="00D93ED9" w:rsidRDefault="00F53331" w:rsidP="00F53331">
            <w:pPr>
              <w:jc w:val="center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B)</w:t>
            </w:r>
          </w:p>
        </w:tc>
        <w:tc>
          <w:tcPr>
            <w:tcW w:w="7560" w:type="dxa"/>
            <w:tcBorders>
              <w:right w:val="single" w:sz="12" w:space="0" w:color="auto"/>
            </w:tcBorders>
          </w:tcPr>
          <w:p w:rsidR="00D93ED9" w:rsidRPr="00CA4EBD" w:rsidRDefault="00D93ED9" w:rsidP="00CE652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4EBD">
              <w:rPr>
                <w:rFonts w:ascii="Arial" w:hAnsi="Arial" w:cs="Arial"/>
                <w:sz w:val="20"/>
                <w:szCs w:val="20"/>
                <w:lang w:val="es-ES"/>
              </w:rPr>
              <w:t xml:space="preserve">El informe del profesor tutor </w:t>
            </w:r>
            <w:r w:rsidRPr="00CA4EBD">
              <w:rPr>
                <w:rFonts w:ascii="Arial" w:hAnsi="Arial" w:cs="Arial"/>
                <w:b/>
                <w:sz w:val="20"/>
                <w:szCs w:val="20"/>
                <w:lang w:val="es-ES"/>
              </w:rPr>
              <w:t>no expresa una valoración positiva</w:t>
            </w:r>
            <w:r w:rsidR="00F53331" w:rsidRPr="00CA4EBD">
              <w:rPr>
                <w:rFonts w:ascii="Arial" w:hAnsi="Arial" w:cs="Arial"/>
                <w:sz w:val="20"/>
                <w:szCs w:val="20"/>
                <w:lang w:val="es-ES"/>
              </w:rPr>
              <w:t>, en consecuencia el Inspector P</w:t>
            </w:r>
            <w:r w:rsidRPr="00CA4EBD">
              <w:rPr>
                <w:rFonts w:ascii="Arial" w:hAnsi="Arial" w:cs="Arial"/>
                <w:sz w:val="20"/>
                <w:szCs w:val="20"/>
                <w:lang w:val="es-ES"/>
              </w:rPr>
              <w:t xml:space="preserve">residente de la Comisión Evaluadora realizará las acciones oportunas para la valoración de la función docente del funcionario en prácticas conforme a los citados indicadores, emitiendo informe al respecto </w:t>
            </w:r>
            <w:r w:rsidR="00F539BB" w:rsidRPr="00CA4EBD">
              <w:rPr>
                <w:rFonts w:ascii="Arial" w:hAnsi="Arial" w:cs="Arial"/>
                <w:sz w:val="20"/>
                <w:szCs w:val="20"/>
                <w:lang w:val="es-ES"/>
              </w:rPr>
              <w:t>a la Comisión Calificadora.</w:t>
            </w:r>
            <w:r w:rsidRPr="00CA4EB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ED9" w:rsidRDefault="00D93ED9" w:rsidP="00DA17C0">
            <w:pPr>
              <w:jc w:val="center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08416C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D93ED9" w:rsidRDefault="00D93ED9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540" w:type="dxa"/>
            <w:vAlign w:val="center"/>
          </w:tcPr>
          <w:p w:rsidR="00D93ED9" w:rsidRDefault="00F53331" w:rsidP="00F53331">
            <w:pPr>
              <w:jc w:val="center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C)</w:t>
            </w:r>
          </w:p>
        </w:tc>
        <w:tc>
          <w:tcPr>
            <w:tcW w:w="7560" w:type="dxa"/>
            <w:tcBorders>
              <w:right w:val="single" w:sz="12" w:space="0" w:color="auto"/>
            </w:tcBorders>
          </w:tcPr>
          <w:p w:rsidR="00D93ED9" w:rsidRPr="00CA4EBD" w:rsidRDefault="00D93ED9" w:rsidP="00225E6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4EBD">
              <w:rPr>
                <w:rFonts w:ascii="Arial" w:hAnsi="Arial" w:cs="Arial"/>
                <w:sz w:val="20"/>
                <w:szCs w:val="20"/>
                <w:lang w:val="es-ES"/>
              </w:rPr>
              <w:t xml:space="preserve">En el informe elaborado por el profesor tutor </w:t>
            </w:r>
            <w:r w:rsidRPr="00CA4EBD">
              <w:rPr>
                <w:rFonts w:ascii="Arial" w:hAnsi="Arial" w:cs="Arial"/>
                <w:b/>
                <w:sz w:val="20"/>
                <w:szCs w:val="20"/>
                <w:lang w:val="es-ES"/>
              </w:rPr>
              <w:t>la valoración del periodo de prácticas</w:t>
            </w:r>
            <w:r w:rsidRPr="00CA4EB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CA4EBD">
              <w:rPr>
                <w:rFonts w:ascii="Arial" w:hAnsi="Arial" w:cs="Arial"/>
                <w:b/>
                <w:sz w:val="20"/>
                <w:szCs w:val="20"/>
                <w:lang w:val="es-ES"/>
              </w:rPr>
              <w:t>es positiva</w:t>
            </w:r>
            <w:r w:rsidRPr="00CA4EBD">
              <w:rPr>
                <w:rFonts w:ascii="Arial" w:hAnsi="Arial" w:cs="Arial"/>
                <w:sz w:val="20"/>
                <w:szCs w:val="20"/>
                <w:lang w:val="es-ES"/>
              </w:rPr>
              <w:t xml:space="preserve">. La opinión expresada por </w:t>
            </w:r>
            <w:r w:rsidRPr="00CA4EBD">
              <w:rPr>
                <w:rFonts w:ascii="Arial" w:hAnsi="Arial" w:cs="Arial"/>
                <w:b/>
                <w:sz w:val="20"/>
                <w:szCs w:val="20"/>
                <w:lang w:val="es-ES"/>
              </w:rPr>
              <w:t>el Director</w:t>
            </w:r>
            <w:r w:rsidRPr="00CA4EBD">
              <w:rPr>
                <w:rFonts w:ascii="Arial" w:hAnsi="Arial" w:cs="Arial"/>
                <w:sz w:val="20"/>
                <w:szCs w:val="20"/>
                <w:lang w:val="es-ES"/>
              </w:rPr>
              <w:t xml:space="preserve"> del centro </w:t>
            </w:r>
            <w:r w:rsidRPr="00CA4EBD">
              <w:rPr>
                <w:rFonts w:ascii="Arial" w:hAnsi="Arial" w:cs="Arial"/>
                <w:b/>
                <w:sz w:val="20"/>
                <w:szCs w:val="20"/>
                <w:lang w:val="es-ES"/>
              </w:rPr>
              <w:t>corrobora dicha valoración</w:t>
            </w:r>
            <w:r w:rsidRPr="00CA4EBD">
              <w:rPr>
                <w:rFonts w:ascii="Arial" w:hAnsi="Arial" w:cs="Arial"/>
                <w:sz w:val="20"/>
                <w:szCs w:val="20"/>
                <w:lang w:val="es-ES"/>
              </w:rPr>
              <w:t xml:space="preserve">. En </w:t>
            </w:r>
            <w:r w:rsidR="0008416C" w:rsidRPr="00CA4EBD">
              <w:rPr>
                <w:rFonts w:ascii="Arial" w:hAnsi="Arial" w:cs="Arial"/>
                <w:sz w:val="20"/>
                <w:szCs w:val="20"/>
                <w:lang w:val="es-ES"/>
              </w:rPr>
              <w:t xml:space="preserve">aplicación de lo recogido en </w:t>
            </w:r>
            <w:r w:rsidR="00CE6523">
              <w:rPr>
                <w:rFonts w:ascii="Arial" w:hAnsi="Arial" w:cs="Arial"/>
                <w:sz w:val="20"/>
                <w:szCs w:val="20"/>
                <w:lang w:val="es-ES"/>
              </w:rPr>
              <w:t>el artículo 75.1</w:t>
            </w:r>
            <w:r w:rsidR="00225E67">
              <w:rPr>
                <w:rFonts w:ascii="Arial" w:hAnsi="Arial" w:cs="Arial"/>
                <w:sz w:val="20"/>
                <w:szCs w:val="20"/>
                <w:lang w:val="es-ES"/>
              </w:rPr>
              <w:t xml:space="preserve"> de la O</w:t>
            </w:r>
            <w:r w:rsidR="0008416C" w:rsidRPr="00CA4EBD">
              <w:rPr>
                <w:rFonts w:ascii="Arial" w:hAnsi="Arial" w:cs="Arial"/>
                <w:sz w:val="20"/>
                <w:szCs w:val="20"/>
                <w:lang w:val="es-ES"/>
              </w:rPr>
              <w:t xml:space="preserve">rden de convocatoria el </w:t>
            </w:r>
            <w:r w:rsidR="0008416C" w:rsidRPr="00CA4EBD">
              <w:rPr>
                <w:rFonts w:ascii="Arial" w:hAnsi="Arial" w:cs="Arial"/>
                <w:b/>
                <w:sz w:val="20"/>
                <w:szCs w:val="20"/>
                <w:lang w:val="es-ES"/>
              </w:rPr>
              <w:t>Inspector P</w:t>
            </w:r>
            <w:r w:rsidRPr="00CA4EBD">
              <w:rPr>
                <w:rFonts w:ascii="Arial" w:hAnsi="Arial" w:cs="Arial"/>
                <w:b/>
                <w:sz w:val="20"/>
                <w:szCs w:val="20"/>
                <w:lang w:val="es-ES"/>
              </w:rPr>
              <w:t>residente de la Comisión Evaluadora asume dicho informe en su totalidad</w:t>
            </w:r>
            <w:r w:rsidR="0008416C" w:rsidRPr="00CA4E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procediendo al visado del mismo</w:t>
            </w:r>
            <w:r w:rsidRPr="00CA4EB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ED9" w:rsidRDefault="00D93ED9" w:rsidP="00DA17C0">
            <w:pPr>
              <w:jc w:val="center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F53331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53331" w:rsidRDefault="00F53331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540" w:type="dxa"/>
            <w:vAlign w:val="center"/>
          </w:tcPr>
          <w:p w:rsidR="00F53331" w:rsidRDefault="00F53331" w:rsidP="00F53331">
            <w:pPr>
              <w:jc w:val="center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D)</w:t>
            </w:r>
          </w:p>
        </w:tc>
        <w:tc>
          <w:tcPr>
            <w:tcW w:w="7560" w:type="dxa"/>
            <w:tcBorders>
              <w:right w:val="single" w:sz="12" w:space="0" w:color="auto"/>
            </w:tcBorders>
          </w:tcPr>
          <w:p w:rsidR="00F53331" w:rsidRPr="00CA4EBD" w:rsidRDefault="00F53331" w:rsidP="00225E6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4EBD">
              <w:rPr>
                <w:rFonts w:ascii="Arial" w:hAnsi="Arial" w:cs="Arial"/>
                <w:b/>
                <w:sz w:val="20"/>
                <w:szCs w:val="20"/>
                <w:lang w:val="es-ES"/>
              </w:rPr>
              <w:t>El profesor tutor emite una valoración positiva</w:t>
            </w:r>
            <w:r w:rsidRPr="00CA4EB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E6523" w:rsidRPr="00CA4EBD">
              <w:rPr>
                <w:rFonts w:ascii="Arial" w:hAnsi="Arial" w:cs="Arial"/>
                <w:b/>
                <w:sz w:val="20"/>
                <w:szCs w:val="20"/>
                <w:lang w:val="es-ES"/>
              </w:rPr>
              <w:t>del periodo de prácticas</w:t>
            </w:r>
            <w:r w:rsidR="00CE6523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del funcionario</w:t>
            </w:r>
            <w:r w:rsidRPr="00CA4EB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CA4EBD">
              <w:rPr>
                <w:rFonts w:ascii="Arial" w:hAnsi="Arial" w:cs="Arial"/>
                <w:b/>
                <w:sz w:val="20"/>
                <w:szCs w:val="20"/>
                <w:lang w:val="es-ES"/>
              </w:rPr>
              <w:t>Sin embargo</w:t>
            </w:r>
            <w:r w:rsidRPr="00CA4EBD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Pr="00CA4EBD">
              <w:rPr>
                <w:rFonts w:ascii="Arial" w:hAnsi="Arial" w:cs="Arial"/>
                <w:b/>
                <w:sz w:val="20"/>
                <w:szCs w:val="20"/>
                <w:lang w:val="es-ES"/>
              </w:rPr>
              <w:t>la opinión expresada por el Director del centro no corrobora dicha valoración</w:t>
            </w:r>
            <w:r w:rsidRPr="00CA4EBD">
              <w:rPr>
                <w:rFonts w:ascii="Arial" w:hAnsi="Arial" w:cs="Arial"/>
                <w:sz w:val="20"/>
                <w:szCs w:val="20"/>
                <w:lang w:val="es-ES"/>
              </w:rPr>
              <w:t>, por consiguiente, el Inspector Presidente de la Comisión Evaluadora realizará las acciones oportunas para la valoración de la función docente del funcionario en prácticas, emitiendo informe al respecto a la Comisión Calificadora.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331" w:rsidRDefault="00F53331" w:rsidP="00DA17C0">
            <w:pPr>
              <w:jc w:val="center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:rsidR="00CA4EBD" w:rsidRDefault="00D93ED9">
      <w:pPr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ab/>
      </w:r>
    </w:p>
    <w:p w:rsidR="00D93ED9" w:rsidRDefault="00CA4EBD">
      <w:pPr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br w:type="page"/>
      </w:r>
      <w:r>
        <w:rPr>
          <w:rFonts w:ascii="Arial" w:hAnsi="Arial" w:cs="Arial"/>
          <w:sz w:val="22"/>
          <w:lang w:val="es-ES"/>
        </w:rPr>
        <w:lastRenderedPageBreak/>
        <w:tab/>
      </w:r>
      <w:r w:rsidR="00D93ED9">
        <w:rPr>
          <w:rFonts w:ascii="Arial" w:hAnsi="Arial" w:cs="Arial"/>
          <w:sz w:val="22"/>
          <w:lang w:val="es-ES"/>
        </w:rPr>
        <w:t>A la presente acta se adjuntan</w:t>
      </w:r>
      <w:r w:rsidR="00874BCD" w:rsidRPr="00CA4EBD">
        <w:rPr>
          <w:rStyle w:val="Refdenotaalpie"/>
          <w:rFonts w:ascii="Arial Black" w:hAnsi="Arial Black" w:cs="Arial"/>
          <w:b/>
          <w:sz w:val="22"/>
          <w:lang w:val="es-ES"/>
        </w:rPr>
        <w:footnoteReference w:id="3"/>
      </w:r>
      <w:r w:rsidR="00874BCD">
        <w:rPr>
          <w:rFonts w:ascii="Arial" w:hAnsi="Arial" w:cs="Arial"/>
          <w:sz w:val="22"/>
          <w:lang w:val="es-ES"/>
        </w:rPr>
        <w:t>:</w:t>
      </w:r>
      <w:r w:rsidR="00D93ED9">
        <w:rPr>
          <w:rFonts w:ascii="Arial" w:hAnsi="Arial" w:cs="Arial"/>
          <w:sz w:val="22"/>
          <w:lang w:val="es-ES"/>
        </w:rPr>
        <w:t xml:space="preserve"> </w:t>
      </w:r>
    </w:p>
    <w:p w:rsidR="00874BCD" w:rsidRDefault="00874BCD">
      <w:pPr>
        <w:jc w:val="both"/>
        <w:rPr>
          <w:rFonts w:ascii="Arial" w:hAnsi="Arial" w:cs="Arial"/>
          <w:sz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7708"/>
      </w:tblGrid>
      <w:tr w:rsidR="00874BCD" w:rsidTr="002A587B"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BCD" w:rsidRDefault="00874BCD" w:rsidP="002A587B">
            <w:pPr>
              <w:jc w:val="center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7854" w:type="dxa"/>
            <w:tcBorders>
              <w:left w:val="single" w:sz="12" w:space="0" w:color="auto"/>
            </w:tcBorders>
          </w:tcPr>
          <w:p w:rsidR="00874BCD" w:rsidRDefault="00874BCD" w:rsidP="00874BCD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Los informes de los profesores tutores de los funcionarios en prácticas que han terminado dicha fase, para su entrega a la Comisión Calificadora</w:t>
            </w:r>
          </w:p>
        </w:tc>
      </w:tr>
    </w:tbl>
    <w:p w:rsidR="00874BCD" w:rsidRDefault="00874BCD">
      <w:pPr>
        <w:jc w:val="both"/>
        <w:rPr>
          <w:rFonts w:ascii="Arial" w:hAnsi="Arial" w:cs="Arial"/>
          <w:sz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7708"/>
      </w:tblGrid>
      <w:tr w:rsidR="00D93ED9"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ED9" w:rsidRDefault="00D93ED9" w:rsidP="00DA17C0">
            <w:pPr>
              <w:jc w:val="center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7854" w:type="dxa"/>
            <w:tcBorders>
              <w:left w:val="single" w:sz="12" w:space="0" w:color="auto"/>
            </w:tcBorders>
          </w:tcPr>
          <w:p w:rsidR="00D93ED9" w:rsidRDefault="00874BCD" w:rsidP="005220B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L</w:t>
            </w:r>
            <w:r w:rsidR="00D93ED9">
              <w:rPr>
                <w:rFonts w:ascii="Arial" w:hAnsi="Arial" w:cs="Arial"/>
                <w:sz w:val="22"/>
                <w:lang w:val="es-ES"/>
              </w:rPr>
              <w:t>os informes personales de valoración de la fase de prácticas elaborados por los propios funcionarios en prácticas</w:t>
            </w:r>
            <w:r>
              <w:rPr>
                <w:rFonts w:ascii="Arial" w:hAnsi="Arial" w:cs="Arial"/>
                <w:sz w:val="22"/>
                <w:lang w:val="es-ES"/>
              </w:rPr>
              <w:t xml:space="preserve"> </w:t>
            </w:r>
            <w:r w:rsidR="005220B2">
              <w:rPr>
                <w:rFonts w:ascii="Arial" w:hAnsi="Arial" w:cs="Arial"/>
                <w:sz w:val="22"/>
                <w:lang w:val="es-ES"/>
              </w:rPr>
              <w:t>(</w:t>
            </w:r>
            <w:r>
              <w:rPr>
                <w:rFonts w:ascii="Arial" w:hAnsi="Arial" w:cs="Arial"/>
                <w:sz w:val="22"/>
                <w:lang w:val="es-ES"/>
              </w:rPr>
              <w:t>salvo los recogidos, en su caso, en el cuadro siguiente</w:t>
            </w:r>
            <w:r w:rsidR="005220B2">
              <w:rPr>
                <w:rFonts w:ascii="Arial" w:hAnsi="Arial" w:cs="Arial"/>
                <w:sz w:val="22"/>
                <w:lang w:val="es-ES"/>
              </w:rPr>
              <w:t>)</w:t>
            </w:r>
            <w:r w:rsidR="00D93ED9">
              <w:rPr>
                <w:rFonts w:ascii="Arial" w:hAnsi="Arial" w:cs="Arial"/>
                <w:sz w:val="22"/>
                <w:lang w:val="es-ES"/>
              </w:rPr>
              <w:t>.</w:t>
            </w:r>
          </w:p>
        </w:tc>
      </w:tr>
    </w:tbl>
    <w:p w:rsidR="00D93ED9" w:rsidRDefault="00D93ED9">
      <w:pPr>
        <w:rPr>
          <w:rFonts w:ascii="Arial" w:hAnsi="Arial" w:cs="Arial"/>
          <w:sz w:val="22"/>
          <w:lang w:val="es-ES"/>
        </w:rPr>
      </w:pPr>
    </w:p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66"/>
        <w:gridCol w:w="3060"/>
        <w:gridCol w:w="4574"/>
      </w:tblGrid>
      <w:tr w:rsidR="00D93ED9" w:rsidTr="00EB7619"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ED9" w:rsidRDefault="00D93ED9" w:rsidP="00DA17C0">
            <w:pPr>
              <w:jc w:val="center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7700" w:type="dxa"/>
            <w:gridSpan w:val="3"/>
            <w:tcBorders>
              <w:left w:val="single" w:sz="12" w:space="0" w:color="auto"/>
            </w:tcBorders>
          </w:tcPr>
          <w:p w:rsidR="00D93ED9" w:rsidRDefault="00D93ED9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No se adjuntan los informes personales de valoración de la fase de prácticas que debieron elaborar los funcionarios en prácticas relacionados a continuación por las razones que se expresan:</w:t>
            </w:r>
          </w:p>
        </w:tc>
      </w:tr>
      <w:tr w:rsidR="00D93ED9" w:rsidTr="00EB7619">
        <w:tblPrEx>
          <w:jc w:val="right"/>
        </w:tblPrEx>
        <w:trPr>
          <w:gridBefore w:val="2"/>
          <w:wBefore w:w="856" w:type="dxa"/>
          <w:jc w:val="right"/>
        </w:trPr>
        <w:tc>
          <w:tcPr>
            <w:tcW w:w="3060" w:type="dxa"/>
            <w:vAlign w:val="center"/>
          </w:tcPr>
          <w:p w:rsidR="00D93ED9" w:rsidRDefault="00D93ED9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Funcionarios en prácticas cuyo informe personal no se adjunta</w:t>
            </w:r>
          </w:p>
        </w:tc>
        <w:tc>
          <w:tcPr>
            <w:tcW w:w="4574" w:type="dxa"/>
            <w:vAlign w:val="center"/>
          </w:tcPr>
          <w:p w:rsidR="00D93ED9" w:rsidRDefault="00D93ED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Motivos</w:t>
            </w:r>
          </w:p>
        </w:tc>
      </w:tr>
      <w:tr w:rsidR="00D93ED9" w:rsidTr="00EB7619">
        <w:tblPrEx>
          <w:jc w:val="right"/>
        </w:tblPrEx>
        <w:trPr>
          <w:gridBefore w:val="2"/>
          <w:wBefore w:w="856" w:type="dxa"/>
          <w:jc w:val="right"/>
        </w:trPr>
        <w:tc>
          <w:tcPr>
            <w:tcW w:w="3060" w:type="dxa"/>
          </w:tcPr>
          <w:p w:rsidR="00D93ED9" w:rsidRDefault="00D93ED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574" w:type="dxa"/>
          </w:tcPr>
          <w:p w:rsidR="00D93ED9" w:rsidRDefault="00D93ED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D93ED9" w:rsidTr="00EB7619">
        <w:tblPrEx>
          <w:jc w:val="right"/>
        </w:tblPrEx>
        <w:trPr>
          <w:gridBefore w:val="2"/>
          <w:wBefore w:w="856" w:type="dxa"/>
          <w:jc w:val="right"/>
        </w:trPr>
        <w:tc>
          <w:tcPr>
            <w:tcW w:w="3060" w:type="dxa"/>
          </w:tcPr>
          <w:p w:rsidR="00D93ED9" w:rsidRDefault="00D93ED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574" w:type="dxa"/>
          </w:tcPr>
          <w:p w:rsidR="00D93ED9" w:rsidRDefault="00D93ED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D93ED9" w:rsidTr="00EB7619">
        <w:tblPrEx>
          <w:jc w:val="right"/>
        </w:tblPrEx>
        <w:trPr>
          <w:gridBefore w:val="2"/>
          <w:wBefore w:w="856" w:type="dxa"/>
          <w:jc w:val="right"/>
        </w:trPr>
        <w:tc>
          <w:tcPr>
            <w:tcW w:w="3060" w:type="dxa"/>
          </w:tcPr>
          <w:p w:rsidR="00D93ED9" w:rsidRDefault="00D93ED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574" w:type="dxa"/>
          </w:tcPr>
          <w:p w:rsidR="00D93ED9" w:rsidRDefault="00D93ED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D93ED9" w:rsidTr="00EB7619">
        <w:tblPrEx>
          <w:jc w:val="right"/>
        </w:tblPrEx>
        <w:trPr>
          <w:gridBefore w:val="2"/>
          <w:wBefore w:w="856" w:type="dxa"/>
          <w:jc w:val="right"/>
        </w:trPr>
        <w:tc>
          <w:tcPr>
            <w:tcW w:w="3060" w:type="dxa"/>
          </w:tcPr>
          <w:p w:rsidR="00D93ED9" w:rsidRDefault="00D93ED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574" w:type="dxa"/>
          </w:tcPr>
          <w:p w:rsidR="00D93ED9" w:rsidRDefault="00D93ED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D93ED9" w:rsidTr="00EB7619">
        <w:tblPrEx>
          <w:jc w:val="right"/>
        </w:tblPrEx>
        <w:trPr>
          <w:gridBefore w:val="2"/>
          <w:wBefore w:w="856" w:type="dxa"/>
          <w:jc w:val="right"/>
        </w:trPr>
        <w:tc>
          <w:tcPr>
            <w:tcW w:w="3060" w:type="dxa"/>
          </w:tcPr>
          <w:p w:rsidR="00D93ED9" w:rsidRDefault="00D93ED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574" w:type="dxa"/>
          </w:tcPr>
          <w:p w:rsidR="00D93ED9" w:rsidRDefault="00D93ED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D93ED9" w:rsidTr="00EB7619">
        <w:tblPrEx>
          <w:jc w:val="right"/>
        </w:tblPrEx>
        <w:trPr>
          <w:gridBefore w:val="2"/>
          <w:wBefore w:w="856" w:type="dxa"/>
          <w:jc w:val="right"/>
        </w:trPr>
        <w:tc>
          <w:tcPr>
            <w:tcW w:w="3060" w:type="dxa"/>
          </w:tcPr>
          <w:p w:rsidR="00D93ED9" w:rsidRDefault="00D93ED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574" w:type="dxa"/>
          </w:tcPr>
          <w:p w:rsidR="00D93ED9" w:rsidRDefault="00D93ED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D93ED9" w:rsidTr="00EB7619">
        <w:tblPrEx>
          <w:jc w:val="right"/>
        </w:tblPrEx>
        <w:trPr>
          <w:gridBefore w:val="2"/>
          <w:wBefore w:w="856" w:type="dxa"/>
          <w:jc w:val="right"/>
        </w:trPr>
        <w:tc>
          <w:tcPr>
            <w:tcW w:w="3060" w:type="dxa"/>
          </w:tcPr>
          <w:p w:rsidR="00D93ED9" w:rsidRDefault="00D93ED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574" w:type="dxa"/>
          </w:tcPr>
          <w:p w:rsidR="00D93ED9" w:rsidRDefault="00D93ED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D93ED9" w:rsidRDefault="00D93ED9">
      <w:pPr>
        <w:rPr>
          <w:rFonts w:ascii="Arial" w:hAnsi="Arial" w:cs="Arial"/>
          <w:sz w:val="22"/>
          <w:lang w:val="es-ES"/>
        </w:rPr>
      </w:pPr>
    </w:p>
    <w:p w:rsidR="00D93ED9" w:rsidRDefault="00D93ED9">
      <w:pPr>
        <w:ind w:firstLine="720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 xml:space="preserve">No habiendo más asuntos que tratar se levanta la sesión a las _____ horas del día </w:t>
      </w:r>
      <w:r w:rsidR="005220B2">
        <w:rPr>
          <w:rFonts w:ascii="Arial" w:hAnsi="Arial" w:cs="Arial"/>
          <w:sz w:val="22"/>
          <w:lang w:val="es-ES"/>
        </w:rPr>
        <w:t xml:space="preserve">___ de__________ </w:t>
      </w:r>
      <w:proofErr w:type="spellStart"/>
      <w:r w:rsidR="005220B2">
        <w:rPr>
          <w:rFonts w:ascii="Arial" w:hAnsi="Arial" w:cs="Arial"/>
          <w:sz w:val="22"/>
          <w:lang w:val="es-ES"/>
        </w:rPr>
        <w:t>de</w:t>
      </w:r>
      <w:proofErr w:type="spellEnd"/>
      <w:r w:rsidR="005220B2">
        <w:rPr>
          <w:rFonts w:ascii="Arial" w:hAnsi="Arial" w:cs="Arial"/>
          <w:sz w:val="22"/>
          <w:lang w:val="es-ES"/>
        </w:rPr>
        <w:t xml:space="preserve"> 201_</w:t>
      </w:r>
      <w:r>
        <w:rPr>
          <w:rFonts w:ascii="Arial" w:hAnsi="Arial" w:cs="Arial"/>
          <w:sz w:val="22"/>
          <w:lang w:val="es-ES"/>
        </w:rPr>
        <w:t>.</w:t>
      </w:r>
    </w:p>
    <w:p w:rsidR="00D93ED9" w:rsidRDefault="00D93ED9">
      <w:pPr>
        <w:rPr>
          <w:rFonts w:ascii="Arial" w:hAnsi="Arial" w:cs="Arial"/>
          <w:sz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4530"/>
      </w:tblGrid>
      <w:tr w:rsidR="00D93ED9" w:rsidRPr="00EB7619" w:rsidTr="00EB7619">
        <w:tc>
          <w:tcPr>
            <w:tcW w:w="3964" w:type="dxa"/>
          </w:tcPr>
          <w:p w:rsidR="00D93ED9" w:rsidRPr="00EB7619" w:rsidRDefault="00D93ED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B7619">
              <w:rPr>
                <w:rFonts w:ascii="Arial" w:hAnsi="Arial" w:cs="Arial"/>
                <w:sz w:val="20"/>
                <w:szCs w:val="20"/>
                <w:lang w:val="es-ES"/>
              </w:rPr>
              <w:t>El Presidente de la Comisión,</w:t>
            </w:r>
          </w:p>
          <w:p w:rsidR="00D93ED9" w:rsidRPr="00EB7619" w:rsidRDefault="00D93ED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25E67" w:rsidRPr="00EB7619" w:rsidRDefault="00225E6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25E67" w:rsidRPr="00EB7619" w:rsidRDefault="00225E6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93ED9" w:rsidRPr="00EB7619" w:rsidRDefault="00D93ED9" w:rsidP="00225E6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B7619">
              <w:rPr>
                <w:rFonts w:ascii="Arial" w:hAnsi="Arial" w:cs="Arial"/>
                <w:sz w:val="20"/>
                <w:szCs w:val="20"/>
                <w:lang w:val="es-ES"/>
              </w:rPr>
              <w:t>Fdo.:</w:t>
            </w:r>
            <w:r w:rsidRPr="00EB7619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EB7619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</w:p>
        </w:tc>
        <w:tc>
          <w:tcPr>
            <w:tcW w:w="4530" w:type="dxa"/>
          </w:tcPr>
          <w:p w:rsidR="00D93ED9" w:rsidRPr="00EB7619" w:rsidRDefault="00D93ED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B7619">
              <w:rPr>
                <w:rFonts w:ascii="Arial" w:hAnsi="Arial" w:cs="Arial"/>
                <w:sz w:val="20"/>
                <w:szCs w:val="20"/>
                <w:lang w:val="es-ES"/>
              </w:rPr>
              <w:t>El Director del Centro,</w:t>
            </w:r>
          </w:p>
          <w:p w:rsidR="00D93ED9" w:rsidRPr="00EB7619" w:rsidRDefault="00D93ED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93ED9" w:rsidRPr="00EB7619" w:rsidRDefault="00D93ED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25E67" w:rsidRPr="00EB7619" w:rsidRDefault="00225E6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93ED9" w:rsidRPr="00EB7619" w:rsidRDefault="00D93ED9" w:rsidP="00225E6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B7619">
              <w:rPr>
                <w:rFonts w:ascii="Arial" w:hAnsi="Arial" w:cs="Arial"/>
                <w:sz w:val="20"/>
                <w:szCs w:val="20"/>
                <w:lang w:val="es-ES"/>
              </w:rPr>
              <w:t>Fdo.:</w:t>
            </w:r>
          </w:p>
        </w:tc>
      </w:tr>
    </w:tbl>
    <w:p w:rsidR="00D93ED9" w:rsidRDefault="00D93E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4530"/>
      </w:tblGrid>
      <w:tr w:rsidR="00D93ED9" w:rsidTr="00225E67">
        <w:trPr>
          <w:cantSplit/>
        </w:trPr>
        <w:tc>
          <w:tcPr>
            <w:tcW w:w="8494" w:type="dxa"/>
            <w:gridSpan w:val="2"/>
          </w:tcPr>
          <w:p w:rsidR="00D93ED9" w:rsidRDefault="00D93ED9">
            <w:pPr>
              <w:jc w:val="center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Los profesores tutores</w:t>
            </w:r>
            <w:r w:rsidR="00225E67">
              <w:rPr>
                <w:rStyle w:val="Refdenotaalpie"/>
                <w:rFonts w:ascii="Arial" w:hAnsi="Arial" w:cs="Arial"/>
                <w:sz w:val="22"/>
                <w:lang w:val="es-ES"/>
              </w:rPr>
              <w:footnoteReference w:id="4"/>
            </w:r>
            <w:r>
              <w:rPr>
                <w:rFonts w:ascii="Arial" w:hAnsi="Arial" w:cs="Arial"/>
                <w:sz w:val="22"/>
                <w:lang w:val="es-ES"/>
              </w:rPr>
              <w:t>,</w:t>
            </w:r>
          </w:p>
        </w:tc>
      </w:tr>
      <w:tr w:rsidR="00D93ED9" w:rsidRPr="00225E67" w:rsidTr="00EB7619">
        <w:tc>
          <w:tcPr>
            <w:tcW w:w="3964" w:type="dxa"/>
          </w:tcPr>
          <w:p w:rsidR="00D93ED9" w:rsidRPr="00225E67" w:rsidRDefault="00D93ED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93ED9" w:rsidRPr="00225E67" w:rsidRDefault="00D93ED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93ED9" w:rsidRDefault="00D93ED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25E67" w:rsidRPr="00225E67" w:rsidRDefault="00225E6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93ED9" w:rsidRPr="00225E67" w:rsidRDefault="00D93ED9" w:rsidP="00225E6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5E67">
              <w:rPr>
                <w:rFonts w:ascii="Arial" w:hAnsi="Arial" w:cs="Arial"/>
                <w:sz w:val="20"/>
                <w:szCs w:val="20"/>
                <w:lang w:val="es-ES"/>
              </w:rPr>
              <w:t xml:space="preserve">Fdo.: </w:t>
            </w:r>
          </w:p>
        </w:tc>
        <w:tc>
          <w:tcPr>
            <w:tcW w:w="4530" w:type="dxa"/>
          </w:tcPr>
          <w:p w:rsidR="00D93ED9" w:rsidRPr="00225E67" w:rsidRDefault="00D93ED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93ED9" w:rsidRPr="00225E67" w:rsidRDefault="00D93ED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93ED9" w:rsidRPr="00225E67" w:rsidRDefault="00D93ED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25E67" w:rsidRDefault="00225E67" w:rsidP="00225E6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93ED9" w:rsidRPr="00225E67" w:rsidRDefault="00D93ED9" w:rsidP="00225E6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5E67">
              <w:rPr>
                <w:rFonts w:ascii="Arial" w:hAnsi="Arial" w:cs="Arial"/>
                <w:sz w:val="20"/>
                <w:szCs w:val="20"/>
                <w:lang w:val="es-ES"/>
              </w:rPr>
              <w:t xml:space="preserve">Fdo.: </w:t>
            </w:r>
          </w:p>
        </w:tc>
      </w:tr>
      <w:tr w:rsidR="00D93ED9" w:rsidRPr="00225E67" w:rsidTr="00EB7619">
        <w:tc>
          <w:tcPr>
            <w:tcW w:w="3964" w:type="dxa"/>
          </w:tcPr>
          <w:p w:rsidR="00D93ED9" w:rsidRPr="00225E67" w:rsidRDefault="00D93ED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93ED9" w:rsidRDefault="00D93ED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25E67" w:rsidRPr="00225E67" w:rsidRDefault="00225E6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93ED9" w:rsidRPr="00225E67" w:rsidRDefault="00D93ED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93ED9" w:rsidRPr="00225E67" w:rsidRDefault="00D93ED9" w:rsidP="00225E6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5E67">
              <w:rPr>
                <w:rFonts w:ascii="Arial" w:hAnsi="Arial" w:cs="Arial"/>
                <w:sz w:val="20"/>
                <w:szCs w:val="20"/>
                <w:lang w:val="es-ES"/>
              </w:rPr>
              <w:t xml:space="preserve">Fdo.: </w:t>
            </w:r>
          </w:p>
        </w:tc>
        <w:tc>
          <w:tcPr>
            <w:tcW w:w="4530" w:type="dxa"/>
          </w:tcPr>
          <w:p w:rsidR="00D93ED9" w:rsidRPr="00225E67" w:rsidRDefault="00D93ED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93ED9" w:rsidRPr="00225E67" w:rsidRDefault="00D93ED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93ED9" w:rsidRPr="00225E67" w:rsidRDefault="00D93ED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25E67" w:rsidRDefault="00225E67" w:rsidP="00225E6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93ED9" w:rsidRPr="00225E67" w:rsidRDefault="00D93ED9" w:rsidP="00225E6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5E67">
              <w:rPr>
                <w:rFonts w:ascii="Arial" w:hAnsi="Arial" w:cs="Arial"/>
                <w:sz w:val="20"/>
                <w:szCs w:val="20"/>
                <w:lang w:val="es-ES"/>
              </w:rPr>
              <w:t xml:space="preserve">Fdo.: </w:t>
            </w:r>
          </w:p>
        </w:tc>
      </w:tr>
      <w:tr w:rsidR="00D93ED9" w:rsidRPr="00225E67" w:rsidTr="00EB7619">
        <w:tc>
          <w:tcPr>
            <w:tcW w:w="3964" w:type="dxa"/>
          </w:tcPr>
          <w:p w:rsidR="00D93ED9" w:rsidRPr="00225E67" w:rsidRDefault="00D93ED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93ED9" w:rsidRDefault="00D93ED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25E67" w:rsidRPr="00225E67" w:rsidRDefault="00225E6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93ED9" w:rsidRPr="00225E67" w:rsidRDefault="00D93ED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93ED9" w:rsidRPr="00225E67" w:rsidRDefault="00D93ED9" w:rsidP="00225E6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5E67">
              <w:rPr>
                <w:rFonts w:ascii="Arial" w:hAnsi="Arial" w:cs="Arial"/>
                <w:sz w:val="20"/>
                <w:szCs w:val="20"/>
                <w:lang w:val="es-ES"/>
              </w:rPr>
              <w:t xml:space="preserve">Fdo.: </w:t>
            </w:r>
          </w:p>
        </w:tc>
        <w:tc>
          <w:tcPr>
            <w:tcW w:w="4530" w:type="dxa"/>
          </w:tcPr>
          <w:p w:rsidR="00D93ED9" w:rsidRPr="00225E67" w:rsidRDefault="00D93ED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93ED9" w:rsidRPr="00225E67" w:rsidRDefault="00D93ED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93ED9" w:rsidRPr="00225E67" w:rsidRDefault="00D93ED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25E67" w:rsidRDefault="00225E67" w:rsidP="00225E6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93ED9" w:rsidRPr="00225E67" w:rsidRDefault="00D93ED9" w:rsidP="00225E6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5E67">
              <w:rPr>
                <w:rFonts w:ascii="Arial" w:hAnsi="Arial" w:cs="Arial"/>
                <w:sz w:val="20"/>
                <w:szCs w:val="20"/>
                <w:lang w:val="es-ES"/>
              </w:rPr>
              <w:t xml:space="preserve">Fdo.: </w:t>
            </w:r>
          </w:p>
        </w:tc>
      </w:tr>
      <w:tr w:rsidR="00D93ED9" w:rsidRPr="00225E67" w:rsidTr="00EB7619">
        <w:tc>
          <w:tcPr>
            <w:tcW w:w="3964" w:type="dxa"/>
          </w:tcPr>
          <w:p w:rsidR="00D93ED9" w:rsidRPr="00225E67" w:rsidRDefault="00D93ED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93ED9" w:rsidRDefault="00D93ED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B7619" w:rsidRPr="00225E67" w:rsidRDefault="00EB761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93ED9" w:rsidRPr="00225E67" w:rsidRDefault="00D93ED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93ED9" w:rsidRPr="00225E67" w:rsidRDefault="00D93ED9" w:rsidP="00225E6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5E67">
              <w:rPr>
                <w:rFonts w:ascii="Arial" w:hAnsi="Arial" w:cs="Arial"/>
                <w:sz w:val="20"/>
                <w:szCs w:val="20"/>
                <w:lang w:val="es-ES"/>
              </w:rPr>
              <w:t xml:space="preserve">Fdo.: </w:t>
            </w:r>
          </w:p>
        </w:tc>
        <w:tc>
          <w:tcPr>
            <w:tcW w:w="4530" w:type="dxa"/>
          </w:tcPr>
          <w:p w:rsidR="00D93ED9" w:rsidRPr="00225E67" w:rsidRDefault="00D93ED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93ED9" w:rsidRPr="00225E67" w:rsidRDefault="00D93ED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93ED9" w:rsidRPr="00225E67" w:rsidRDefault="00D93ED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93ED9" w:rsidRPr="00225E67" w:rsidRDefault="00D93ED9" w:rsidP="00225E6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5E67">
              <w:rPr>
                <w:rFonts w:ascii="Arial" w:hAnsi="Arial" w:cs="Arial"/>
                <w:sz w:val="20"/>
                <w:szCs w:val="20"/>
                <w:lang w:val="es-ES"/>
              </w:rPr>
              <w:t xml:space="preserve">Fdo.: </w:t>
            </w:r>
          </w:p>
        </w:tc>
      </w:tr>
    </w:tbl>
    <w:p w:rsidR="00D93ED9" w:rsidRDefault="00D93ED9" w:rsidP="005220B2">
      <w:pPr>
        <w:tabs>
          <w:tab w:val="left" w:pos="3600"/>
        </w:tabs>
        <w:rPr>
          <w:b/>
          <w:bCs/>
          <w:sz w:val="20"/>
          <w:lang w:val="es-ES"/>
        </w:rPr>
      </w:pPr>
    </w:p>
    <w:sectPr w:rsidR="00D93ED9" w:rsidSect="00EB76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41" w:right="1701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981" w:rsidRDefault="00A41981">
      <w:r>
        <w:separator/>
      </w:r>
    </w:p>
  </w:endnote>
  <w:endnote w:type="continuationSeparator" w:id="0">
    <w:p w:rsidR="00A41981" w:rsidRDefault="00A4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 LT 65 Bold">
    <w:altName w:val="Source Sans Pro Black"/>
    <w:charset w:val="00"/>
    <w:family w:val="swiss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981" w:rsidRDefault="00A4198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1981" w:rsidRDefault="00A4198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981" w:rsidRDefault="00A4198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B7722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A41981" w:rsidRDefault="00A41981">
    <w:pPr>
      <w:pStyle w:val="Piedepgina"/>
      <w:framePr w:wrap="around" w:vAnchor="text" w:hAnchor="margin" w:xAlign="center" w:y="1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722" w:rsidRDefault="004B77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981" w:rsidRDefault="00A41981">
      <w:r>
        <w:separator/>
      </w:r>
    </w:p>
  </w:footnote>
  <w:footnote w:type="continuationSeparator" w:id="0">
    <w:p w:rsidR="00A41981" w:rsidRDefault="00A41981">
      <w:r>
        <w:continuationSeparator/>
      </w:r>
    </w:p>
  </w:footnote>
  <w:footnote w:id="1">
    <w:p w:rsidR="00A41981" w:rsidRPr="000A6206" w:rsidRDefault="00A41981">
      <w:pPr>
        <w:pStyle w:val="Textonotapie"/>
        <w:rPr>
          <w:b/>
          <w:color w:val="FF0000"/>
          <w:lang w:val="es-ES"/>
        </w:rPr>
      </w:pPr>
      <w:r w:rsidRPr="000A6206">
        <w:rPr>
          <w:rStyle w:val="Refdenotaalpie"/>
          <w:b/>
          <w:color w:val="FF0000"/>
        </w:rPr>
        <w:footnoteRef/>
      </w:r>
      <w:r w:rsidRPr="000A6206">
        <w:rPr>
          <w:b/>
          <w:color w:val="FF0000"/>
          <w:lang w:val="es-ES"/>
        </w:rPr>
        <w:t xml:space="preserve"> Repetir la presente página </w:t>
      </w:r>
      <w:r w:rsidR="000A6206">
        <w:rPr>
          <w:b/>
          <w:color w:val="FF0000"/>
          <w:lang w:val="es-ES"/>
        </w:rPr>
        <w:t xml:space="preserve">para cada uno de los </w:t>
      </w:r>
      <w:r w:rsidRPr="000A6206">
        <w:rPr>
          <w:b/>
          <w:color w:val="FF0000"/>
          <w:lang w:val="es-ES"/>
        </w:rPr>
        <w:t xml:space="preserve">funcionarios </w:t>
      </w:r>
      <w:r w:rsidR="000A6206">
        <w:rPr>
          <w:b/>
          <w:color w:val="FF0000"/>
          <w:lang w:val="es-ES"/>
        </w:rPr>
        <w:t>que deban ser evaluados</w:t>
      </w:r>
    </w:p>
  </w:footnote>
  <w:footnote w:id="2">
    <w:p w:rsidR="00A41981" w:rsidRDefault="00A41981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rPr>
          <w:lang w:val="es-ES"/>
        </w:rPr>
        <w:t xml:space="preserve"> Marcar la opción que proceda con una X</w:t>
      </w:r>
    </w:p>
  </w:footnote>
  <w:footnote w:id="3">
    <w:p w:rsidR="00874BCD" w:rsidRPr="00DA17C0" w:rsidRDefault="00874BCD" w:rsidP="00874BCD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 w:rsidRPr="00DA17C0">
        <w:rPr>
          <w:lang w:val="es-ES"/>
        </w:rPr>
        <w:t xml:space="preserve"> </w:t>
      </w:r>
      <w:r>
        <w:rPr>
          <w:lang w:val="es-ES_tradnl"/>
        </w:rPr>
        <w:t>Marcar con una X la/s alternativa/s que proceda/n.</w:t>
      </w:r>
    </w:p>
  </w:footnote>
  <w:footnote w:id="4">
    <w:p w:rsidR="00225E67" w:rsidRPr="00225E67" w:rsidRDefault="00225E67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_tradnl"/>
        </w:rPr>
        <w:t>Reflejar el nombre y apellidos del profesor debajo de su firma.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722" w:rsidRDefault="004B772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41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04"/>
      <w:gridCol w:w="5127"/>
      <w:gridCol w:w="2710"/>
    </w:tblGrid>
    <w:tr w:rsidR="0098416D" w:rsidRPr="00B96516" w:rsidTr="002A587B">
      <w:trPr>
        <w:cantSplit/>
        <w:trHeight w:val="987"/>
        <w:jc w:val="center"/>
      </w:trPr>
      <w:tc>
        <w:tcPr>
          <w:tcW w:w="3304" w:type="dxa"/>
          <w:vAlign w:val="center"/>
        </w:tcPr>
        <w:p w:rsidR="0098416D" w:rsidRDefault="005220B2" w:rsidP="0098416D">
          <w:pPr>
            <w:pStyle w:val="Ttulo1"/>
            <w:rPr>
              <w:rFonts w:ascii="Frutiger LT 65 Bold" w:hAnsi="Frutiger LT 65 Bold"/>
              <w:b w:val="0"/>
              <w:sz w:val="16"/>
              <w:szCs w:val="16"/>
              <w:u w:val="none"/>
            </w:rPr>
          </w:pPr>
          <w:r w:rsidRPr="007A712E">
            <w:rPr>
              <w:b w:val="0"/>
              <w:noProof/>
              <w:u w:val="none"/>
            </w:rPr>
            <w:drawing>
              <wp:inline distT="0" distB="0" distL="0" distR="0">
                <wp:extent cx="1114425" cy="466725"/>
                <wp:effectExtent l="0" t="0" r="9525" b="9525"/>
                <wp:docPr id="4" name="Imagen 4" descr="Escud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6" descr="Escud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8416D" w:rsidRPr="007A712E">
            <w:rPr>
              <w:rFonts w:ascii="Frutiger LT 65 Bold" w:hAnsi="Frutiger LT 65 Bold"/>
              <w:b w:val="0"/>
              <w:sz w:val="16"/>
              <w:szCs w:val="16"/>
              <w:u w:val="none"/>
            </w:rPr>
            <w:t xml:space="preserve"> </w:t>
          </w:r>
        </w:p>
        <w:p w:rsidR="0098416D" w:rsidRPr="00240347" w:rsidRDefault="0098416D" w:rsidP="0098416D">
          <w:pPr>
            <w:pStyle w:val="Ttulo1"/>
            <w:rPr>
              <w:rFonts w:ascii="Helv" w:hAnsi="Helv"/>
            </w:rPr>
          </w:pPr>
          <w:r>
            <w:rPr>
              <w:rFonts w:ascii="Frutiger LT 65 Bold" w:hAnsi="Frutiger LT 65 Bold"/>
              <w:b w:val="0"/>
              <w:sz w:val="16"/>
              <w:szCs w:val="16"/>
              <w:u w:val="none"/>
            </w:rPr>
            <w:t xml:space="preserve">Consejería de Educación, Juventud y </w:t>
          </w:r>
          <w:r w:rsidRPr="00F04621">
            <w:rPr>
              <w:rFonts w:ascii="Frutiger LT 65 Bold" w:hAnsi="Frutiger LT 65 Bold"/>
              <w:b w:val="0"/>
              <w:sz w:val="16"/>
              <w:szCs w:val="16"/>
              <w:u w:val="none"/>
            </w:rPr>
            <w:t>Deportes</w:t>
          </w:r>
        </w:p>
      </w:tc>
      <w:tc>
        <w:tcPr>
          <w:tcW w:w="5127" w:type="dxa"/>
          <w:vAlign w:val="center"/>
        </w:tcPr>
        <w:p w:rsidR="0098416D" w:rsidRPr="00240347" w:rsidRDefault="0098416D" w:rsidP="0098416D">
          <w:pPr>
            <w:pStyle w:val="Encabezado"/>
            <w:jc w:val="center"/>
            <w:rPr>
              <w:rFonts w:ascii="Helv" w:hAnsi="Helv"/>
              <w:b/>
              <w:sz w:val="16"/>
              <w:lang w:val="es-ES"/>
            </w:rPr>
          </w:pPr>
          <w:bookmarkStart w:id="1" w:name="SECTORIAL"/>
          <w:bookmarkEnd w:id="1"/>
        </w:p>
        <w:p w:rsidR="0098416D" w:rsidRPr="00240347" w:rsidRDefault="0098416D" w:rsidP="0098416D">
          <w:pPr>
            <w:pStyle w:val="Encabezado"/>
            <w:jc w:val="center"/>
            <w:rPr>
              <w:rFonts w:ascii="Helv" w:hAnsi="Helv"/>
              <w:b/>
              <w:sz w:val="18"/>
              <w:lang w:val="es-ES"/>
            </w:rPr>
          </w:pPr>
          <w:bookmarkStart w:id="2" w:name="DIRECCION"/>
          <w:bookmarkEnd w:id="2"/>
        </w:p>
        <w:p w:rsidR="0098416D" w:rsidRDefault="0098416D" w:rsidP="0098416D">
          <w:pPr>
            <w:pStyle w:val="Encabezado"/>
            <w:jc w:val="center"/>
            <w:rPr>
              <w:rFonts w:ascii="Helv" w:hAnsi="Helv"/>
              <w:b/>
              <w:sz w:val="18"/>
              <w:lang w:val="es-ES"/>
            </w:rPr>
          </w:pPr>
          <w:r>
            <w:rPr>
              <w:rFonts w:ascii="Helv" w:hAnsi="Helv"/>
              <w:b/>
              <w:sz w:val="18"/>
              <w:lang w:val="es-ES"/>
            </w:rPr>
            <w:t>OPOSICIONES ORDEN 6-4-2018 (BORM del 9)</w:t>
          </w:r>
        </w:p>
        <w:p w:rsidR="0098416D" w:rsidRPr="00240347" w:rsidRDefault="0098416D" w:rsidP="0098416D">
          <w:pPr>
            <w:pStyle w:val="Encabezado"/>
            <w:jc w:val="center"/>
            <w:rPr>
              <w:rFonts w:ascii="Helv" w:hAnsi="Helv"/>
              <w:b/>
              <w:sz w:val="16"/>
              <w:lang w:val="es-ES"/>
            </w:rPr>
          </w:pPr>
          <w:r>
            <w:rPr>
              <w:rFonts w:ascii="Helv" w:hAnsi="Helv"/>
              <w:b/>
              <w:sz w:val="18"/>
              <w:lang w:val="es-ES"/>
            </w:rPr>
            <w:t xml:space="preserve">FASE DE </w:t>
          </w:r>
          <w:r w:rsidRPr="00240347">
            <w:rPr>
              <w:rFonts w:ascii="Helv" w:hAnsi="Helv"/>
              <w:b/>
              <w:sz w:val="18"/>
              <w:lang w:val="es-ES"/>
            </w:rPr>
            <w:t>PRÁCTICAS</w:t>
          </w:r>
        </w:p>
        <w:p w:rsidR="0098416D" w:rsidRPr="00240347" w:rsidRDefault="0098416D" w:rsidP="0098416D">
          <w:pPr>
            <w:pStyle w:val="Encabezado"/>
            <w:jc w:val="center"/>
            <w:rPr>
              <w:rFonts w:ascii="Helv" w:hAnsi="Helv"/>
              <w:b/>
              <w:sz w:val="16"/>
              <w:lang w:val="es-ES"/>
            </w:rPr>
          </w:pPr>
          <w:bookmarkStart w:id="3" w:name="SERVICIO"/>
          <w:bookmarkEnd w:id="3"/>
        </w:p>
        <w:p w:rsidR="0098416D" w:rsidRPr="00240347" w:rsidRDefault="0098416D" w:rsidP="0098416D">
          <w:pPr>
            <w:pStyle w:val="Encabezado"/>
            <w:jc w:val="center"/>
            <w:rPr>
              <w:rFonts w:ascii="Helv" w:hAnsi="Helv"/>
              <w:b/>
              <w:sz w:val="16"/>
              <w:lang w:val="es-ES"/>
            </w:rPr>
          </w:pPr>
        </w:p>
      </w:tc>
      <w:tc>
        <w:tcPr>
          <w:tcW w:w="2710" w:type="dxa"/>
          <w:vAlign w:val="center"/>
        </w:tcPr>
        <w:p w:rsidR="0098416D" w:rsidRPr="00F04621" w:rsidRDefault="0098416D" w:rsidP="0098416D">
          <w:pPr>
            <w:pStyle w:val="Encabezado"/>
            <w:rPr>
              <w:rFonts w:ascii="Helv" w:hAnsi="Helv"/>
              <w:sz w:val="16"/>
              <w:lang w:val="es-ES"/>
            </w:rPr>
          </w:pPr>
          <w:bookmarkStart w:id="4" w:name="CALLE"/>
          <w:bookmarkEnd w:id="4"/>
          <w:r w:rsidRPr="00240347">
            <w:rPr>
              <w:rFonts w:ascii="Helv" w:hAnsi="Helv"/>
              <w:sz w:val="16"/>
              <w:lang w:val="es-ES"/>
            </w:rPr>
            <w:t xml:space="preserve">Avda. de </w:t>
          </w:r>
          <w:smartTag w:uri="urn:schemas-microsoft-com:office:smarttags" w:element="PersonName">
            <w:smartTagPr>
              <w:attr w:name="ProductID" w:val="la Fama"/>
            </w:smartTagPr>
            <w:r w:rsidRPr="00240347">
              <w:rPr>
                <w:rFonts w:ascii="Helv" w:hAnsi="Helv"/>
                <w:sz w:val="16"/>
                <w:lang w:val="es-ES"/>
              </w:rPr>
              <w:t>la Fama</w:t>
            </w:r>
          </w:smartTag>
          <w:r w:rsidRPr="00240347">
            <w:rPr>
              <w:rFonts w:ascii="Helv" w:hAnsi="Helv"/>
              <w:sz w:val="16"/>
              <w:lang w:val="es-ES"/>
            </w:rPr>
            <w:t>, 15</w:t>
          </w:r>
          <w:bookmarkStart w:id="5" w:name="CP"/>
          <w:bookmarkEnd w:id="5"/>
        </w:p>
      </w:tc>
    </w:tr>
  </w:tbl>
  <w:p w:rsidR="0098416D" w:rsidRDefault="0098416D">
    <w:pPr>
      <w:pStyle w:val="Encabezado"/>
      <w:rPr>
        <w:lang w:val="es-ES"/>
      </w:rPr>
    </w:pPr>
  </w:p>
  <w:p w:rsidR="0098416D" w:rsidRPr="00A41981" w:rsidRDefault="0098416D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722" w:rsidRDefault="004B77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14506"/>
    <w:multiLevelType w:val="hybridMultilevel"/>
    <w:tmpl w:val="2BB08076"/>
    <w:lvl w:ilvl="0" w:tplc="2C74DA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8854F2"/>
    <w:multiLevelType w:val="hybridMultilevel"/>
    <w:tmpl w:val="19D8E0FC"/>
    <w:lvl w:ilvl="0" w:tplc="8C2849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E812AB"/>
    <w:multiLevelType w:val="hybridMultilevel"/>
    <w:tmpl w:val="CA409928"/>
    <w:lvl w:ilvl="0" w:tplc="032C2AC2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582969"/>
    <w:multiLevelType w:val="hybridMultilevel"/>
    <w:tmpl w:val="741A98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6D3D3F"/>
    <w:multiLevelType w:val="hybridMultilevel"/>
    <w:tmpl w:val="D6E250FE"/>
    <w:lvl w:ilvl="0" w:tplc="29AE63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221D5"/>
    <w:multiLevelType w:val="hybridMultilevel"/>
    <w:tmpl w:val="2E8C3F42"/>
    <w:lvl w:ilvl="0" w:tplc="4C908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741736">
      <w:numFmt w:val="none"/>
      <w:lvlText w:val=""/>
      <w:lvlJc w:val="left"/>
      <w:pPr>
        <w:tabs>
          <w:tab w:val="num" w:pos="360"/>
        </w:tabs>
      </w:pPr>
    </w:lvl>
    <w:lvl w:ilvl="2" w:tplc="B88A2A72">
      <w:numFmt w:val="none"/>
      <w:lvlText w:val=""/>
      <w:lvlJc w:val="left"/>
      <w:pPr>
        <w:tabs>
          <w:tab w:val="num" w:pos="360"/>
        </w:tabs>
      </w:pPr>
    </w:lvl>
    <w:lvl w:ilvl="3" w:tplc="D01A1E8A">
      <w:numFmt w:val="none"/>
      <w:lvlText w:val=""/>
      <w:lvlJc w:val="left"/>
      <w:pPr>
        <w:tabs>
          <w:tab w:val="num" w:pos="360"/>
        </w:tabs>
      </w:pPr>
    </w:lvl>
    <w:lvl w:ilvl="4" w:tplc="16680172">
      <w:numFmt w:val="none"/>
      <w:lvlText w:val=""/>
      <w:lvlJc w:val="left"/>
      <w:pPr>
        <w:tabs>
          <w:tab w:val="num" w:pos="360"/>
        </w:tabs>
      </w:pPr>
    </w:lvl>
    <w:lvl w:ilvl="5" w:tplc="BE44D3F8">
      <w:numFmt w:val="none"/>
      <w:lvlText w:val=""/>
      <w:lvlJc w:val="left"/>
      <w:pPr>
        <w:tabs>
          <w:tab w:val="num" w:pos="360"/>
        </w:tabs>
      </w:pPr>
    </w:lvl>
    <w:lvl w:ilvl="6" w:tplc="66CAD55A">
      <w:numFmt w:val="none"/>
      <w:lvlText w:val=""/>
      <w:lvlJc w:val="left"/>
      <w:pPr>
        <w:tabs>
          <w:tab w:val="num" w:pos="360"/>
        </w:tabs>
      </w:pPr>
    </w:lvl>
    <w:lvl w:ilvl="7" w:tplc="7D76BEC2">
      <w:numFmt w:val="none"/>
      <w:lvlText w:val=""/>
      <w:lvlJc w:val="left"/>
      <w:pPr>
        <w:tabs>
          <w:tab w:val="num" w:pos="360"/>
        </w:tabs>
      </w:pPr>
    </w:lvl>
    <w:lvl w:ilvl="8" w:tplc="C0CCD2E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4B46B03"/>
    <w:multiLevelType w:val="hybridMultilevel"/>
    <w:tmpl w:val="5C4433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A5CFD"/>
    <w:multiLevelType w:val="hybridMultilevel"/>
    <w:tmpl w:val="328442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21B82"/>
    <w:multiLevelType w:val="hybridMultilevel"/>
    <w:tmpl w:val="76EA5892"/>
    <w:lvl w:ilvl="0" w:tplc="29AE63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BB"/>
    <w:rsid w:val="0008416C"/>
    <w:rsid w:val="000A6206"/>
    <w:rsid w:val="001D74B1"/>
    <w:rsid w:val="00225E67"/>
    <w:rsid w:val="002A1CC9"/>
    <w:rsid w:val="004B7722"/>
    <w:rsid w:val="005220B2"/>
    <w:rsid w:val="00874BCD"/>
    <w:rsid w:val="0098416D"/>
    <w:rsid w:val="00A41981"/>
    <w:rsid w:val="00B57661"/>
    <w:rsid w:val="00CA4EBD"/>
    <w:rsid w:val="00CE6523"/>
    <w:rsid w:val="00D152C7"/>
    <w:rsid w:val="00D85698"/>
    <w:rsid w:val="00D93ED9"/>
    <w:rsid w:val="00DA17C0"/>
    <w:rsid w:val="00DF1CBD"/>
    <w:rsid w:val="00EB7619"/>
    <w:rsid w:val="00F0261B"/>
    <w:rsid w:val="00F53331"/>
    <w:rsid w:val="00F5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sz w:val="20"/>
      <w:lang w:val="es-ES" w:eastAsia="es-ES"/>
    </w:rPr>
  </w:style>
  <w:style w:type="paragraph" w:styleId="Sangradetextonormal">
    <w:name w:val="Body Text Indent"/>
    <w:basedOn w:val="Normal"/>
    <w:pPr>
      <w:ind w:left="708"/>
      <w:jc w:val="both"/>
    </w:pPr>
    <w:rPr>
      <w:sz w:val="20"/>
      <w:lang w:val="es-ES" w:eastAsia="es-ES"/>
    </w:rPr>
  </w:style>
  <w:style w:type="paragraph" w:styleId="Sangra2detindependiente">
    <w:name w:val="Body Text Indent 2"/>
    <w:basedOn w:val="Normal"/>
    <w:pPr>
      <w:ind w:firstLine="720"/>
    </w:pPr>
  </w:style>
  <w:style w:type="character" w:styleId="Nmerodepgina">
    <w:name w:val="page number"/>
    <w:basedOn w:val="Fuentedeprrafopredeter"/>
  </w:style>
  <w:style w:type="paragraph" w:styleId="Sangra3detindependiente">
    <w:name w:val="Body Text Indent 3"/>
    <w:basedOn w:val="Normal"/>
    <w:pPr>
      <w:tabs>
        <w:tab w:val="left" w:leader="dot" w:pos="2520"/>
        <w:tab w:val="left" w:leader="dot" w:pos="4680"/>
        <w:tab w:val="left" w:leader="dot" w:pos="6480"/>
      </w:tabs>
      <w:ind w:firstLine="720"/>
      <w:jc w:val="both"/>
    </w:pPr>
    <w:rPr>
      <w:rFonts w:ascii="Century" w:hAnsi="Century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character" w:customStyle="1" w:styleId="EncabezadoCar">
    <w:name w:val="Encabezado Car"/>
    <w:link w:val="Encabezado"/>
    <w:rsid w:val="0098416D"/>
    <w:rPr>
      <w:sz w:val="24"/>
      <w:szCs w:val="24"/>
      <w:lang w:val="en-GB" w:eastAsia="en-US"/>
    </w:rPr>
  </w:style>
  <w:style w:type="table" w:styleId="Tablaconcuadrcula">
    <w:name w:val="Table Grid"/>
    <w:basedOn w:val="Tablanormal"/>
    <w:uiPriority w:val="59"/>
    <w:rsid w:val="00984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2018-12-18T12:11:00Z</dcterms:created>
  <dcterms:modified xsi:type="dcterms:W3CDTF">2018-12-18T12:11:00Z</dcterms:modified>
</cp:coreProperties>
</file>