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3"/>
        <w:tblW w:w="9067" w:type="dxa"/>
        <w:tblBorders>
          <w:top w:val="single" w:sz="4" w:space="0" w:color="8496B0" w:themeColor="text2" w:themeTint="99"/>
          <w:left w:val="single" w:sz="4" w:space="0" w:color="8496B0" w:themeColor="text2" w:themeTint="99"/>
          <w:bottom w:val="single" w:sz="4" w:space="0" w:color="8496B0" w:themeColor="text2" w:themeTint="99"/>
          <w:right w:val="single" w:sz="4" w:space="0" w:color="8496B0" w:themeColor="text2" w:themeTint="99"/>
          <w:insideH w:val="single" w:sz="4" w:space="0" w:color="8496B0" w:themeColor="text2" w:themeTint="99"/>
          <w:insideV w:val="single" w:sz="4" w:space="0" w:color="8496B0" w:themeColor="text2" w:themeTint="99"/>
        </w:tblBorders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4390"/>
        <w:gridCol w:w="4677"/>
      </w:tblGrid>
      <w:tr w:rsidR="002E364B" w:rsidRPr="0073038E" w:rsidTr="00055699">
        <w:trPr>
          <w:trHeight w:val="440"/>
        </w:trPr>
        <w:tc>
          <w:tcPr>
            <w:tcW w:w="4390" w:type="dxa"/>
            <w:vMerge w:val="restart"/>
            <w:shd w:val="clear" w:color="auto" w:fill="DBDBDB" w:themeFill="accent3" w:themeFillTint="66"/>
            <w:vAlign w:val="center"/>
          </w:tcPr>
          <w:p w:rsidR="002E364B" w:rsidRPr="0073038E" w:rsidRDefault="002E364B" w:rsidP="00055699">
            <w:pPr>
              <w:rPr>
                <w:rFonts w:asciiTheme="minorHAnsi" w:hAnsiTheme="minorHAnsi"/>
                <w:b/>
                <w:i/>
                <w:caps/>
                <w:lang w:val="es-ES_tradnl"/>
              </w:rPr>
            </w:pPr>
            <w:r w:rsidRPr="0073038E">
              <w:rPr>
                <w:rFonts w:asciiTheme="minorHAnsi" w:hAnsiTheme="minorHAnsi"/>
                <w:b/>
                <w:i/>
                <w:caps/>
                <w:lang w:val="es-ES_tradnl"/>
              </w:rPr>
              <w:t>Ayudas a la contratación en prácticas de titulados en Formación Pr</w:t>
            </w:r>
            <w:r>
              <w:rPr>
                <w:rFonts w:asciiTheme="minorHAnsi" w:hAnsiTheme="minorHAnsi"/>
                <w:b/>
                <w:i/>
                <w:caps/>
                <w:lang w:val="es-ES_tradnl"/>
              </w:rPr>
              <w:t>ofesional de Grado Superior 2018</w:t>
            </w:r>
          </w:p>
        </w:tc>
        <w:tc>
          <w:tcPr>
            <w:tcW w:w="4677" w:type="dxa"/>
            <w:shd w:val="clear" w:color="auto" w:fill="DBDBDB" w:themeFill="accent3" w:themeFillTint="66"/>
            <w:vAlign w:val="center"/>
          </w:tcPr>
          <w:p w:rsidR="002E364B" w:rsidRPr="0073038E" w:rsidRDefault="002E364B" w:rsidP="00055699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73038E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PROCEDIMIENTO: 1369</w:t>
            </w:r>
          </w:p>
        </w:tc>
      </w:tr>
      <w:tr w:rsidR="002E364B" w:rsidRPr="0073038E" w:rsidTr="00055699">
        <w:trPr>
          <w:trHeight w:val="828"/>
        </w:trPr>
        <w:tc>
          <w:tcPr>
            <w:tcW w:w="4390" w:type="dxa"/>
            <w:vMerge/>
            <w:shd w:val="clear" w:color="auto" w:fill="DBDBDB" w:themeFill="accent3" w:themeFillTint="66"/>
            <w:vAlign w:val="center"/>
          </w:tcPr>
          <w:p w:rsidR="002E364B" w:rsidRPr="0073038E" w:rsidRDefault="002E364B" w:rsidP="00055699">
            <w:pPr>
              <w:jc w:val="center"/>
              <w:rPr>
                <w:rFonts w:asciiTheme="minorHAnsi" w:hAnsiTheme="minorHAnsi"/>
                <w:b/>
                <w:sz w:val="28"/>
                <w:szCs w:val="28"/>
                <w:lang w:val="es-ES_tradnl"/>
              </w:rPr>
            </w:pPr>
          </w:p>
        </w:tc>
        <w:tc>
          <w:tcPr>
            <w:tcW w:w="4677" w:type="dxa"/>
            <w:shd w:val="clear" w:color="auto" w:fill="DBDBDB" w:themeFill="accent3" w:themeFillTint="66"/>
            <w:vAlign w:val="center"/>
          </w:tcPr>
          <w:p w:rsidR="002E364B" w:rsidRPr="0073038E" w:rsidRDefault="002E364B" w:rsidP="000E0538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</w:pPr>
            <w:r w:rsidRPr="0073038E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 xml:space="preserve">ANEXO </w:t>
            </w:r>
            <w:r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IV</w:t>
            </w:r>
            <w:r w:rsidRPr="0073038E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: DECLARACIÓN RESPO</w:t>
            </w:r>
            <w:r w:rsidR="000E0538">
              <w:rPr>
                <w:rFonts w:asciiTheme="minorHAnsi" w:hAnsiTheme="minorHAnsi"/>
                <w:b/>
                <w:sz w:val="20"/>
                <w:szCs w:val="20"/>
                <w:lang w:val="es-ES_tradnl"/>
              </w:rPr>
              <w:t>NSABLE SOBRE AYUDAS DE MINIMIS</w:t>
            </w:r>
          </w:p>
        </w:tc>
      </w:tr>
    </w:tbl>
    <w:p w:rsidR="002E364B" w:rsidRDefault="002E364B" w:rsidP="002E364B">
      <w:pPr>
        <w:spacing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val="es-ES_tradnl" w:eastAsia="en-US"/>
        </w:rPr>
      </w:pPr>
    </w:p>
    <w:p w:rsidR="002E364B" w:rsidRDefault="002E364B" w:rsidP="002E364B">
      <w:pPr>
        <w:spacing w:line="259" w:lineRule="auto"/>
        <w:jc w:val="both"/>
        <w:rPr>
          <w:rFonts w:asciiTheme="minorHAnsi" w:eastAsiaTheme="minorHAnsi" w:hAnsiTheme="minorHAnsi" w:cstheme="minorBidi"/>
          <w:b/>
          <w:sz w:val="18"/>
          <w:szCs w:val="18"/>
          <w:lang w:val="es-ES_tradnl" w:eastAsia="en-US"/>
        </w:rPr>
      </w:pPr>
      <w:r>
        <w:rPr>
          <w:rFonts w:asciiTheme="minorHAnsi" w:eastAsiaTheme="minorHAnsi" w:hAnsiTheme="minorHAnsi" w:cstheme="minorBidi"/>
          <w:b/>
          <w:sz w:val="18"/>
          <w:szCs w:val="18"/>
          <w:lang w:val="es-ES_tradnl" w:eastAsia="en-US"/>
        </w:rPr>
        <w:t>De este anexo se presentará exclusivamente uno por cada entidad solicitante.</w:t>
      </w:r>
    </w:p>
    <w:p w:rsidR="002E364B" w:rsidRPr="0073038E" w:rsidRDefault="002E364B" w:rsidP="002E364B">
      <w:pPr>
        <w:spacing w:line="259" w:lineRule="auto"/>
        <w:jc w:val="both"/>
        <w:rPr>
          <w:rFonts w:asciiTheme="minorHAnsi" w:eastAsiaTheme="minorHAnsi" w:hAnsiTheme="minorHAnsi" w:cstheme="minorBidi"/>
          <w:b/>
          <w:sz w:val="22"/>
          <w:szCs w:val="22"/>
          <w:lang w:val="es-ES_tradnl" w:eastAsia="en-US"/>
        </w:rPr>
      </w:pPr>
    </w:p>
    <w:p w:rsidR="002E364B" w:rsidRPr="0073038E" w:rsidRDefault="002E364B" w:rsidP="002E364B">
      <w:pPr>
        <w:spacing w:line="259" w:lineRule="auto"/>
        <w:jc w:val="both"/>
        <w:rPr>
          <w:rFonts w:asciiTheme="minorHAnsi" w:eastAsiaTheme="minorHAnsi" w:hAnsiTheme="minorHAnsi" w:cstheme="minorBidi"/>
          <w:b/>
          <w:sz w:val="18"/>
          <w:szCs w:val="18"/>
          <w:lang w:val="es-ES_tradnl" w:eastAsia="en-US"/>
        </w:rPr>
      </w:pPr>
      <w:r w:rsidRPr="0073038E">
        <w:rPr>
          <w:rFonts w:asciiTheme="minorHAnsi" w:eastAsiaTheme="minorHAnsi" w:hAnsiTheme="minorHAnsi" w:cstheme="minorBidi"/>
          <w:b/>
          <w:sz w:val="18"/>
          <w:szCs w:val="18"/>
          <w:lang w:val="es-ES_tradnl" w:eastAsia="en-US"/>
        </w:rPr>
        <w:t>DATOS DE LA ENTIDAD SOLICITANTE:</w:t>
      </w:r>
    </w:p>
    <w:tbl>
      <w:tblPr>
        <w:tblStyle w:val="Estilo14"/>
        <w:tblW w:w="9067" w:type="dxa"/>
        <w:tblLook w:val="0600" w:firstRow="0" w:lastRow="0" w:firstColumn="0" w:lastColumn="0" w:noHBand="1" w:noVBand="1"/>
      </w:tblPr>
      <w:tblGrid>
        <w:gridCol w:w="1382"/>
        <w:gridCol w:w="7685"/>
      </w:tblGrid>
      <w:tr w:rsidR="002E364B" w:rsidRPr="0073038E" w:rsidTr="00055699">
        <w:trPr>
          <w:trHeight w:val="417"/>
        </w:trPr>
        <w:tc>
          <w:tcPr>
            <w:tcW w:w="1382" w:type="dxa"/>
          </w:tcPr>
          <w:p w:rsidR="002E364B" w:rsidRPr="0073038E" w:rsidRDefault="002E364B" w:rsidP="00055699">
            <w:pPr>
              <w:rPr>
                <w:b/>
                <w:sz w:val="16"/>
                <w:szCs w:val="16"/>
                <w:lang w:val="es-ES_tradnl"/>
              </w:rPr>
            </w:pPr>
            <w:r w:rsidRPr="0073038E">
              <w:rPr>
                <w:b/>
                <w:sz w:val="16"/>
                <w:szCs w:val="16"/>
                <w:lang w:val="es-ES_tradnl"/>
              </w:rPr>
              <w:t>NOMBRE/ RAZÓN SOCIAL</w:t>
            </w:r>
          </w:p>
        </w:tc>
        <w:tc>
          <w:tcPr>
            <w:tcW w:w="7685" w:type="dxa"/>
          </w:tcPr>
          <w:p w:rsidR="002E364B" w:rsidRPr="0073038E" w:rsidRDefault="002E364B" w:rsidP="00055699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  <w:tr w:rsidR="002E364B" w:rsidRPr="0073038E" w:rsidTr="00055699">
        <w:trPr>
          <w:trHeight w:val="417"/>
        </w:trPr>
        <w:tc>
          <w:tcPr>
            <w:tcW w:w="1382" w:type="dxa"/>
          </w:tcPr>
          <w:p w:rsidR="002E364B" w:rsidRPr="0073038E" w:rsidRDefault="002E364B" w:rsidP="00055699">
            <w:pPr>
              <w:jc w:val="both"/>
              <w:rPr>
                <w:b/>
                <w:sz w:val="16"/>
                <w:szCs w:val="16"/>
                <w:lang w:val="es-ES_tradnl"/>
              </w:rPr>
            </w:pPr>
            <w:r w:rsidRPr="0073038E">
              <w:rPr>
                <w:b/>
                <w:sz w:val="16"/>
                <w:szCs w:val="16"/>
                <w:lang w:val="es-ES_tradnl"/>
              </w:rPr>
              <w:t>CIF</w:t>
            </w:r>
          </w:p>
        </w:tc>
        <w:tc>
          <w:tcPr>
            <w:tcW w:w="7685" w:type="dxa"/>
          </w:tcPr>
          <w:p w:rsidR="002E364B" w:rsidRPr="0073038E" w:rsidRDefault="002E364B" w:rsidP="00055699">
            <w:pPr>
              <w:jc w:val="both"/>
              <w:rPr>
                <w:sz w:val="16"/>
                <w:szCs w:val="16"/>
                <w:lang w:val="es-ES_tradnl"/>
              </w:rPr>
            </w:pPr>
          </w:p>
        </w:tc>
      </w:tr>
    </w:tbl>
    <w:p w:rsidR="002E364B" w:rsidRPr="0073038E" w:rsidRDefault="002E364B" w:rsidP="002E364B">
      <w:pPr>
        <w:spacing w:line="259" w:lineRule="auto"/>
        <w:jc w:val="both"/>
        <w:rPr>
          <w:rFonts w:asciiTheme="minorHAnsi" w:eastAsiaTheme="minorHAnsi" w:hAnsiTheme="minorHAnsi" w:cstheme="minorBidi"/>
          <w:sz w:val="22"/>
          <w:szCs w:val="22"/>
          <w:lang w:val="es-ES_tradnl" w:eastAsia="en-US"/>
        </w:rPr>
      </w:pPr>
    </w:p>
    <w:p w:rsidR="002E364B" w:rsidRPr="0073038E" w:rsidRDefault="002E364B" w:rsidP="002E364B">
      <w:pPr>
        <w:spacing w:line="259" w:lineRule="auto"/>
        <w:jc w:val="both"/>
        <w:rPr>
          <w:rFonts w:asciiTheme="minorHAnsi" w:eastAsiaTheme="minorHAnsi" w:hAnsiTheme="minorHAnsi" w:cstheme="minorBidi"/>
          <w:b/>
          <w:sz w:val="18"/>
          <w:szCs w:val="18"/>
          <w:lang w:val="es-ES_tradnl" w:eastAsia="en-US"/>
        </w:rPr>
      </w:pPr>
      <w:r w:rsidRPr="0073038E">
        <w:rPr>
          <w:rFonts w:asciiTheme="minorHAnsi" w:eastAsiaTheme="minorHAnsi" w:hAnsiTheme="minorHAnsi" w:cstheme="minorBidi"/>
          <w:b/>
          <w:sz w:val="18"/>
          <w:szCs w:val="18"/>
          <w:lang w:val="es-ES_tradnl" w:eastAsia="en-US"/>
        </w:rPr>
        <w:t>DATOS DEL REPRESENTANTE LEGAL DE LA ENTIDAD SOLICITANTE:</w:t>
      </w:r>
    </w:p>
    <w:tbl>
      <w:tblPr>
        <w:tblStyle w:val="Estilo111"/>
        <w:tblW w:w="9039" w:type="dxa"/>
        <w:tblLook w:val="04A0" w:firstRow="1" w:lastRow="0" w:firstColumn="1" w:lastColumn="0" w:noHBand="0" w:noVBand="1"/>
      </w:tblPr>
      <w:tblGrid>
        <w:gridCol w:w="1696"/>
        <w:gridCol w:w="1673"/>
        <w:gridCol w:w="850"/>
        <w:gridCol w:w="4820"/>
      </w:tblGrid>
      <w:tr w:rsidR="002E364B" w:rsidRPr="0073038E" w:rsidTr="00055699">
        <w:trPr>
          <w:trHeight w:val="447"/>
        </w:trPr>
        <w:tc>
          <w:tcPr>
            <w:tcW w:w="1696" w:type="dxa"/>
          </w:tcPr>
          <w:p w:rsidR="002E364B" w:rsidRPr="0073038E" w:rsidRDefault="002E364B" w:rsidP="00055699">
            <w:pPr>
              <w:jc w:val="both"/>
              <w:rPr>
                <w:b/>
                <w:sz w:val="16"/>
                <w:szCs w:val="22"/>
                <w:lang w:val="es-ES_tradnl"/>
              </w:rPr>
            </w:pPr>
            <w:r w:rsidRPr="0073038E">
              <w:rPr>
                <w:b/>
                <w:sz w:val="16"/>
                <w:szCs w:val="22"/>
                <w:lang w:val="es-ES_tradnl"/>
              </w:rPr>
              <w:t>NOMBRE</w:t>
            </w:r>
          </w:p>
        </w:tc>
        <w:tc>
          <w:tcPr>
            <w:tcW w:w="7343" w:type="dxa"/>
            <w:gridSpan w:val="3"/>
          </w:tcPr>
          <w:p w:rsidR="002E364B" w:rsidRPr="0073038E" w:rsidRDefault="002E364B" w:rsidP="00055699">
            <w:pPr>
              <w:jc w:val="both"/>
              <w:rPr>
                <w:sz w:val="16"/>
                <w:szCs w:val="22"/>
                <w:lang w:val="es-ES_tradnl"/>
              </w:rPr>
            </w:pPr>
          </w:p>
        </w:tc>
      </w:tr>
      <w:tr w:rsidR="002E364B" w:rsidRPr="0073038E" w:rsidTr="00055699">
        <w:trPr>
          <w:trHeight w:val="447"/>
        </w:trPr>
        <w:tc>
          <w:tcPr>
            <w:tcW w:w="1696" w:type="dxa"/>
          </w:tcPr>
          <w:p w:rsidR="002E364B" w:rsidRPr="0073038E" w:rsidRDefault="002E364B" w:rsidP="00055699">
            <w:pPr>
              <w:jc w:val="both"/>
              <w:rPr>
                <w:b/>
                <w:sz w:val="16"/>
                <w:szCs w:val="22"/>
                <w:lang w:val="es-ES_tradnl"/>
              </w:rPr>
            </w:pPr>
            <w:r w:rsidRPr="0073038E">
              <w:rPr>
                <w:b/>
                <w:sz w:val="16"/>
                <w:szCs w:val="22"/>
                <w:lang w:val="es-ES_tradnl"/>
              </w:rPr>
              <w:t>DNI</w:t>
            </w:r>
          </w:p>
        </w:tc>
        <w:tc>
          <w:tcPr>
            <w:tcW w:w="1673" w:type="dxa"/>
          </w:tcPr>
          <w:p w:rsidR="002E364B" w:rsidRPr="0073038E" w:rsidRDefault="002E364B" w:rsidP="00055699">
            <w:pPr>
              <w:jc w:val="both"/>
              <w:rPr>
                <w:sz w:val="16"/>
                <w:szCs w:val="22"/>
                <w:lang w:val="es-ES_tradnl"/>
              </w:rPr>
            </w:pPr>
          </w:p>
        </w:tc>
        <w:tc>
          <w:tcPr>
            <w:tcW w:w="850" w:type="dxa"/>
          </w:tcPr>
          <w:p w:rsidR="002E364B" w:rsidRPr="0073038E" w:rsidRDefault="002E364B" w:rsidP="00055699">
            <w:pPr>
              <w:jc w:val="right"/>
              <w:rPr>
                <w:sz w:val="16"/>
                <w:szCs w:val="22"/>
                <w:lang w:val="es-ES_tradnl"/>
              </w:rPr>
            </w:pPr>
            <w:r w:rsidRPr="0073038E">
              <w:rPr>
                <w:b/>
                <w:sz w:val="16"/>
                <w:szCs w:val="22"/>
                <w:lang w:val="es-ES_tradnl"/>
              </w:rPr>
              <w:t>CARGO</w:t>
            </w:r>
          </w:p>
        </w:tc>
        <w:tc>
          <w:tcPr>
            <w:tcW w:w="4820" w:type="dxa"/>
          </w:tcPr>
          <w:p w:rsidR="002E364B" w:rsidRPr="0073038E" w:rsidRDefault="002E364B" w:rsidP="00055699">
            <w:pPr>
              <w:jc w:val="both"/>
              <w:rPr>
                <w:sz w:val="16"/>
                <w:szCs w:val="22"/>
                <w:lang w:val="es-ES_tradnl"/>
              </w:rPr>
            </w:pPr>
          </w:p>
        </w:tc>
      </w:tr>
    </w:tbl>
    <w:p w:rsidR="002E364B" w:rsidRPr="0073038E" w:rsidRDefault="002E364B" w:rsidP="002E364B">
      <w:pPr>
        <w:spacing w:line="259" w:lineRule="auto"/>
        <w:contextualSpacing/>
        <w:rPr>
          <w:rFonts w:asciiTheme="minorHAnsi" w:eastAsiaTheme="minorHAnsi" w:hAnsiTheme="minorHAnsi" w:cstheme="minorBidi"/>
          <w:b/>
          <w:sz w:val="18"/>
          <w:szCs w:val="18"/>
          <w:lang w:val="es-ES_tradnl" w:eastAsia="en-US"/>
        </w:rPr>
      </w:pPr>
    </w:p>
    <w:p w:rsidR="002E364B" w:rsidRPr="0073038E" w:rsidRDefault="002E364B" w:rsidP="002E364B">
      <w:pPr>
        <w:spacing w:after="160" w:line="259" w:lineRule="auto"/>
        <w:jc w:val="both"/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</w:pPr>
      <w:r w:rsidRPr="0073038E">
        <w:rPr>
          <w:rFonts w:asciiTheme="minorHAnsi" w:eastAsiaTheme="minorHAnsi" w:hAnsiTheme="minorHAnsi" w:cstheme="minorBidi"/>
          <w:b/>
          <w:sz w:val="18"/>
          <w:szCs w:val="18"/>
          <w:lang w:val="es-ES_tradnl" w:eastAsia="en-US"/>
        </w:rPr>
        <w:t>Con el fin de concurrir a la convocatoria de subvenciones destinadas a financiar la contratación de titulados en Formación Profesional de Grado Superior,</w:t>
      </w:r>
      <w:r>
        <w:rPr>
          <w:rFonts w:asciiTheme="minorHAnsi" w:eastAsiaTheme="minorHAnsi" w:hAnsiTheme="minorHAnsi" w:cstheme="minorBidi"/>
          <w:b/>
          <w:sz w:val="18"/>
          <w:szCs w:val="18"/>
          <w:lang w:val="es-ES_tradnl" w:eastAsia="en-US"/>
        </w:rPr>
        <w:t xml:space="preserve"> para el ejercicio 2018,</w:t>
      </w:r>
      <w:r w:rsidRPr="0073038E">
        <w:rPr>
          <w:rFonts w:asciiTheme="minorHAnsi" w:eastAsiaTheme="minorHAnsi" w:hAnsiTheme="minorHAnsi" w:cstheme="minorBidi"/>
          <w:b/>
          <w:sz w:val="18"/>
          <w:szCs w:val="18"/>
          <w:lang w:val="es-ES_tradnl" w:eastAsia="en-US"/>
        </w:rPr>
        <w:t xml:space="preserve"> declaro bajo mi responsabilidad que la entidad a la que represento</w:t>
      </w:r>
      <w:r w:rsidRPr="0073038E">
        <w:rPr>
          <w:rFonts w:asciiTheme="minorHAnsi" w:eastAsiaTheme="minorHAnsi" w:hAnsiTheme="minorHAnsi" w:cstheme="minorBidi"/>
          <w:b/>
          <w:sz w:val="20"/>
          <w:szCs w:val="20"/>
          <w:lang w:eastAsia="en-US"/>
        </w:rPr>
        <w:t xml:space="preserve"> </w:t>
      </w:r>
    </w:p>
    <w:p w:rsidR="002E364B" w:rsidRPr="0073038E" w:rsidRDefault="002E364B" w:rsidP="002E364B">
      <w:pPr>
        <w:autoSpaceDE w:val="0"/>
        <w:autoSpaceDN w:val="0"/>
        <w:adjustRightInd w:val="0"/>
        <w:jc w:val="both"/>
        <w:rPr>
          <w:rFonts w:ascii="Calibri" w:hAnsi="Calibri"/>
          <w:i/>
          <w:iCs/>
          <w:color w:val="000000"/>
          <w:sz w:val="16"/>
          <w:szCs w:val="16"/>
        </w:rPr>
      </w:pPr>
      <w:r w:rsidRPr="0073038E">
        <w:rPr>
          <w:rFonts w:ascii="Calibri" w:hAnsi="Calibri"/>
          <w:i/>
          <w:iCs/>
          <w:color w:val="000000"/>
          <w:sz w:val="16"/>
          <w:szCs w:val="16"/>
        </w:rPr>
        <w:t xml:space="preserve">PRIMERO: Conoce el Reglamento (UE) nº 1407/2013 de la Comisión de 18 de diciembre de 2013, el Reglamento (UE) 1408/2013, de 18 de diciembre y el Reglamento (UE) 717/2014 de 27 de junio, que regulan las ayudas de minimis. </w:t>
      </w:r>
    </w:p>
    <w:p w:rsidR="002E364B" w:rsidRPr="0073038E" w:rsidRDefault="002E364B" w:rsidP="002E364B">
      <w:pPr>
        <w:autoSpaceDE w:val="0"/>
        <w:autoSpaceDN w:val="0"/>
        <w:adjustRightInd w:val="0"/>
        <w:jc w:val="both"/>
        <w:rPr>
          <w:rFonts w:ascii="Calibri" w:hAnsi="Calibri"/>
          <w:i/>
          <w:iCs/>
          <w:color w:val="000000"/>
          <w:sz w:val="16"/>
          <w:szCs w:val="16"/>
        </w:rPr>
      </w:pPr>
    </w:p>
    <w:p w:rsidR="002E364B" w:rsidRPr="0073038E" w:rsidRDefault="002E364B" w:rsidP="002E364B">
      <w:pPr>
        <w:autoSpaceDE w:val="0"/>
        <w:autoSpaceDN w:val="0"/>
        <w:adjustRightInd w:val="0"/>
        <w:jc w:val="both"/>
        <w:rPr>
          <w:rFonts w:ascii="Calibri" w:hAnsi="Calibri"/>
          <w:i/>
          <w:iCs/>
          <w:color w:val="000000"/>
          <w:sz w:val="16"/>
          <w:szCs w:val="16"/>
        </w:rPr>
      </w:pPr>
      <w:r w:rsidRPr="0073038E">
        <w:rPr>
          <w:rFonts w:ascii="Calibri" w:hAnsi="Calibri"/>
          <w:i/>
          <w:iCs/>
          <w:color w:val="000000"/>
          <w:sz w:val="16"/>
          <w:szCs w:val="16"/>
        </w:rPr>
        <w:t xml:space="preserve">SEGUNDO: Entiende que a los efectos de dicho reglamento el concepto “UNICA EMPRESA” incluye a todas las sociedades que tengan al menos uno de los siguientes vínculos entre sí: </w:t>
      </w:r>
    </w:p>
    <w:p w:rsidR="002E364B" w:rsidRPr="0073038E" w:rsidRDefault="002E364B" w:rsidP="002E364B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hAnsi="Calibri"/>
          <w:i/>
          <w:iCs/>
          <w:color w:val="000000"/>
          <w:sz w:val="16"/>
          <w:szCs w:val="16"/>
        </w:rPr>
      </w:pPr>
      <w:r w:rsidRPr="0073038E">
        <w:rPr>
          <w:rFonts w:ascii="Calibri" w:hAnsi="Calibri"/>
          <w:i/>
          <w:iCs/>
          <w:color w:val="000000"/>
          <w:sz w:val="16"/>
          <w:szCs w:val="16"/>
        </w:rPr>
        <w:t>una empresa posee la mayoría de los derechos de voto de los accionistas o socios de otra empresa.</w:t>
      </w:r>
    </w:p>
    <w:p w:rsidR="002E364B" w:rsidRPr="0073038E" w:rsidRDefault="002E364B" w:rsidP="002E364B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hAnsi="Calibri"/>
          <w:i/>
          <w:iCs/>
          <w:color w:val="000000"/>
          <w:sz w:val="16"/>
          <w:szCs w:val="16"/>
        </w:rPr>
      </w:pPr>
      <w:r w:rsidRPr="0073038E">
        <w:rPr>
          <w:rFonts w:ascii="Calibri" w:hAnsi="Calibri"/>
          <w:i/>
          <w:iCs/>
          <w:color w:val="000000"/>
          <w:sz w:val="16"/>
          <w:szCs w:val="16"/>
        </w:rPr>
        <w:t>una empresa tiene derecho a nombrar o revocar a la mayoría de los miembros del órgano de administración, dirección o control de otra sociedad.</w:t>
      </w:r>
    </w:p>
    <w:p w:rsidR="002E364B" w:rsidRPr="0073038E" w:rsidRDefault="002E364B" w:rsidP="002E364B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hAnsi="Calibri"/>
          <w:i/>
          <w:iCs/>
          <w:color w:val="000000"/>
          <w:sz w:val="16"/>
          <w:szCs w:val="16"/>
        </w:rPr>
      </w:pPr>
      <w:r w:rsidRPr="0073038E">
        <w:rPr>
          <w:rFonts w:ascii="Calibri" w:hAnsi="Calibri"/>
          <w:i/>
          <w:iCs/>
          <w:color w:val="000000"/>
          <w:sz w:val="16"/>
          <w:szCs w:val="16"/>
        </w:rPr>
        <w:t>una empresa tiene derecho a ejercer una influencia dominante sobre otra, en virtud de un contrato celebrado con ella o una cláusula estatutaria de la segunda empresa.</w:t>
      </w:r>
    </w:p>
    <w:p w:rsidR="002E364B" w:rsidRPr="0073038E" w:rsidRDefault="002E364B" w:rsidP="002E364B">
      <w:pPr>
        <w:numPr>
          <w:ilvl w:val="0"/>
          <w:numId w:val="1"/>
        </w:numPr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Calibri" w:hAnsi="Calibri"/>
          <w:i/>
          <w:iCs/>
          <w:color w:val="000000"/>
          <w:sz w:val="16"/>
          <w:szCs w:val="16"/>
        </w:rPr>
      </w:pPr>
      <w:r w:rsidRPr="0073038E">
        <w:rPr>
          <w:rFonts w:ascii="Calibri" w:hAnsi="Calibri"/>
          <w:i/>
          <w:iCs/>
          <w:color w:val="000000"/>
          <w:sz w:val="16"/>
          <w:szCs w:val="16"/>
        </w:rPr>
        <w:t>una empresa, accionista o asociada a otra, controla sola, en virtud de un acuerdo celebrado con otros accionistas o socios de la segunda, la mayoría de los derechos de voto de sus accionistas.</w:t>
      </w:r>
    </w:p>
    <w:p w:rsidR="002E364B" w:rsidRPr="0073038E" w:rsidRDefault="002E364B" w:rsidP="002E364B">
      <w:pPr>
        <w:autoSpaceDE w:val="0"/>
        <w:autoSpaceDN w:val="0"/>
        <w:adjustRightInd w:val="0"/>
        <w:jc w:val="both"/>
        <w:rPr>
          <w:rFonts w:ascii="Calibri" w:hAnsi="Calibri"/>
          <w:i/>
          <w:iCs/>
          <w:color w:val="000000"/>
          <w:sz w:val="16"/>
          <w:szCs w:val="16"/>
        </w:rPr>
      </w:pPr>
      <w:r w:rsidRPr="0073038E">
        <w:rPr>
          <w:rFonts w:ascii="Calibri" w:hAnsi="Calibri"/>
          <w:i/>
          <w:iCs/>
          <w:color w:val="000000"/>
          <w:sz w:val="16"/>
          <w:szCs w:val="16"/>
        </w:rPr>
        <w:t xml:space="preserve">Las empresas que mantengan cualquiera de las relaciones contempladas en </w:t>
      </w:r>
      <w:bookmarkStart w:id="0" w:name="_GoBack"/>
      <w:r w:rsidRPr="0073038E">
        <w:rPr>
          <w:rFonts w:ascii="Calibri" w:hAnsi="Calibri"/>
          <w:i/>
          <w:iCs/>
          <w:color w:val="000000"/>
          <w:sz w:val="16"/>
          <w:szCs w:val="16"/>
        </w:rPr>
        <w:t>l</w:t>
      </w:r>
      <w:bookmarkEnd w:id="0"/>
      <w:r w:rsidRPr="0073038E">
        <w:rPr>
          <w:rFonts w:ascii="Calibri" w:hAnsi="Calibri"/>
          <w:i/>
          <w:iCs/>
          <w:color w:val="000000"/>
          <w:sz w:val="16"/>
          <w:szCs w:val="16"/>
        </w:rPr>
        <w:t>as letras a) a d) a través de otra u otras empresas también se considerarán una única empresa</w:t>
      </w:r>
    </w:p>
    <w:p w:rsidR="002E364B" w:rsidRPr="0073038E" w:rsidRDefault="002E364B" w:rsidP="002E364B">
      <w:pPr>
        <w:autoSpaceDE w:val="0"/>
        <w:autoSpaceDN w:val="0"/>
        <w:adjustRightInd w:val="0"/>
        <w:jc w:val="both"/>
        <w:rPr>
          <w:rFonts w:ascii="Calibri" w:hAnsi="Calibri"/>
          <w:i/>
          <w:iCs/>
          <w:color w:val="000000"/>
          <w:sz w:val="16"/>
          <w:szCs w:val="16"/>
        </w:rPr>
      </w:pPr>
    </w:p>
    <w:p w:rsidR="002E364B" w:rsidRPr="0073038E" w:rsidRDefault="002E364B" w:rsidP="002E364B">
      <w:pPr>
        <w:autoSpaceDE w:val="0"/>
        <w:autoSpaceDN w:val="0"/>
        <w:adjustRightInd w:val="0"/>
        <w:jc w:val="both"/>
        <w:rPr>
          <w:rFonts w:ascii="Calibri" w:eastAsiaTheme="minorHAnsi" w:hAnsi="Calibri" w:cs="Calibri"/>
          <w:b/>
          <w:color w:val="000000"/>
          <w:sz w:val="16"/>
          <w:szCs w:val="16"/>
          <w:lang w:val="es-ES_tradnl" w:eastAsia="en-US"/>
        </w:rPr>
      </w:pPr>
      <w:r w:rsidRPr="0073038E">
        <w:rPr>
          <w:rFonts w:ascii="Calibri" w:hAnsi="Calibri"/>
          <w:i/>
          <w:iCs/>
          <w:color w:val="000000"/>
          <w:sz w:val="16"/>
          <w:szCs w:val="16"/>
        </w:rPr>
        <w:t>TERCERO: Que además de la presente solicitud de ayuda, en los dos ejercicios fiscales anteriores y durante el ejercicio fiscal en el que se solicita la ayuda, la entidad a la que represento y las que conforman el concepto de “empresa única” según lo citado en el punto SEGUNDO, han obtenido ayudas y/o subvenciones sujetas a la reglamentación relativa a las ayudas de minimis: (obligatorio rellenar una de las dos casillas):</w:t>
      </w:r>
    </w:p>
    <w:p w:rsidR="002E364B" w:rsidRPr="0073038E" w:rsidRDefault="002E364B" w:rsidP="002E364B">
      <w:pPr>
        <w:autoSpaceDE w:val="0"/>
        <w:autoSpaceDN w:val="0"/>
        <w:adjustRightInd w:val="0"/>
        <w:jc w:val="center"/>
        <w:rPr>
          <w:rFonts w:ascii="Calibri" w:hAnsi="Calibri"/>
          <w:iCs/>
          <w:color w:val="000000"/>
          <w:sz w:val="18"/>
          <w:szCs w:val="18"/>
        </w:rPr>
      </w:pPr>
      <w:r w:rsidRPr="0073038E">
        <w:rPr>
          <w:rFonts w:ascii="Calibri" w:hAnsi="Calibri"/>
          <w:iCs/>
          <w:color w:val="000000"/>
          <w:sz w:val="18"/>
          <w:szCs w:val="18"/>
        </w:rPr>
        <w:t xml:space="preserve">SI </w:t>
      </w:r>
      <w:r w:rsidRPr="0073038E">
        <w:rPr>
          <w:rFonts w:ascii="Segoe UI Symbol" w:hAnsi="Segoe UI Symbol" w:cs="Segoe UI Symbol"/>
          <w:iCs/>
          <w:color w:val="000000"/>
          <w:sz w:val="18"/>
          <w:szCs w:val="18"/>
        </w:rPr>
        <w:t>☐</w:t>
      </w:r>
      <w:r w:rsidRPr="0073038E">
        <w:rPr>
          <w:rFonts w:ascii="Calibri" w:hAnsi="Calibri"/>
          <w:iCs/>
          <w:color w:val="000000"/>
          <w:sz w:val="18"/>
          <w:szCs w:val="18"/>
        </w:rPr>
        <w:t xml:space="preserve"> NO </w:t>
      </w:r>
      <w:r w:rsidRPr="0073038E">
        <w:rPr>
          <w:rFonts w:ascii="Segoe UI Symbol" w:hAnsi="Segoe UI Symbol" w:cs="Segoe UI Symbol"/>
          <w:iCs/>
          <w:color w:val="000000"/>
          <w:sz w:val="18"/>
          <w:szCs w:val="18"/>
        </w:rPr>
        <w:t>☐</w:t>
      </w:r>
    </w:p>
    <w:tbl>
      <w:tblPr>
        <w:tblStyle w:val="Estilo121"/>
        <w:tblW w:w="9209" w:type="dxa"/>
        <w:tblLook w:val="04A0" w:firstRow="1" w:lastRow="0" w:firstColumn="1" w:lastColumn="0" w:noHBand="0" w:noVBand="1"/>
      </w:tblPr>
      <w:tblGrid>
        <w:gridCol w:w="1639"/>
        <w:gridCol w:w="1568"/>
        <w:gridCol w:w="935"/>
        <w:gridCol w:w="1749"/>
        <w:gridCol w:w="1777"/>
        <w:gridCol w:w="1541"/>
      </w:tblGrid>
      <w:tr w:rsidR="002E364B" w:rsidRPr="0073038E" w:rsidTr="00055699">
        <w:trPr>
          <w:trHeight w:val="366"/>
        </w:trPr>
        <w:tc>
          <w:tcPr>
            <w:tcW w:w="1655" w:type="dxa"/>
          </w:tcPr>
          <w:p w:rsidR="002E364B" w:rsidRPr="0073038E" w:rsidRDefault="002E364B" w:rsidP="00055699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73038E">
              <w:rPr>
                <w:b/>
                <w:sz w:val="16"/>
                <w:szCs w:val="16"/>
                <w:lang w:val="es-ES_tradnl"/>
              </w:rPr>
              <w:t>ORGANISMO CONCEDENTE</w:t>
            </w:r>
          </w:p>
        </w:tc>
        <w:tc>
          <w:tcPr>
            <w:tcW w:w="1446" w:type="dxa"/>
          </w:tcPr>
          <w:p w:rsidR="002E364B" w:rsidRPr="0073038E" w:rsidRDefault="002E364B" w:rsidP="00055699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73038E">
              <w:rPr>
                <w:b/>
                <w:sz w:val="16"/>
                <w:szCs w:val="16"/>
                <w:lang w:val="es-ES_tradnl"/>
              </w:rPr>
              <w:t>CONVOCATORIA</w:t>
            </w:r>
          </w:p>
        </w:tc>
        <w:tc>
          <w:tcPr>
            <w:tcW w:w="954" w:type="dxa"/>
          </w:tcPr>
          <w:p w:rsidR="002E364B" w:rsidRPr="0073038E" w:rsidRDefault="002E364B" w:rsidP="00055699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73038E">
              <w:rPr>
                <w:b/>
                <w:sz w:val="16"/>
                <w:szCs w:val="16"/>
                <w:lang w:val="es-ES_tradnl"/>
              </w:rPr>
              <w:t>AÑO</w:t>
            </w:r>
          </w:p>
        </w:tc>
        <w:tc>
          <w:tcPr>
            <w:tcW w:w="1777" w:type="dxa"/>
          </w:tcPr>
          <w:p w:rsidR="002E364B" w:rsidRPr="0073038E" w:rsidRDefault="002E364B" w:rsidP="00055699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73038E">
              <w:rPr>
                <w:b/>
                <w:sz w:val="16"/>
                <w:szCs w:val="16"/>
                <w:lang w:val="es-ES_tradnl"/>
              </w:rPr>
              <w:t>IMPORTE  CONCEDIDO</w:t>
            </w:r>
          </w:p>
        </w:tc>
        <w:tc>
          <w:tcPr>
            <w:tcW w:w="1818" w:type="dxa"/>
          </w:tcPr>
          <w:p w:rsidR="002E364B" w:rsidRPr="0073038E" w:rsidRDefault="002E364B" w:rsidP="00055699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73038E">
              <w:rPr>
                <w:b/>
                <w:sz w:val="16"/>
                <w:szCs w:val="16"/>
                <w:lang w:val="es-ES_tradnl"/>
              </w:rPr>
              <w:t>IMPORTE PAGADO</w:t>
            </w:r>
          </w:p>
        </w:tc>
        <w:tc>
          <w:tcPr>
            <w:tcW w:w="1559" w:type="dxa"/>
          </w:tcPr>
          <w:p w:rsidR="002E364B" w:rsidRPr="0073038E" w:rsidRDefault="002E364B" w:rsidP="00055699">
            <w:pPr>
              <w:jc w:val="center"/>
              <w:rPr>
                <w:b/>
                <w:sz w:val="16"/>
                <w:szCs w:val="16"/>
                <w:lang w:val="es-ES_tradnl"/>
              </w:rPr>
            </w:pPr>
            <w:r w:rsidRPr="0073038E">
              <w:rPr>
                <w:b/>
                <w:sz w:val="16"/>
                <w:szCs w:val="16"/>
                <w:lang w:val="es-ES_tradnl"/>
              </w:rPr>
              <w:t>FECHA CONCESIÓN</w:t>
            </w:r>
          </w:p>
        </w:tc>
      </w:tr>
      <w:tr w:rsidR="002E364B" w:rsidRPr="0073038E" w:rsidTr="00055699">
        <w:trPr>
          <w:trHeight w:val="335"/>
        </w:trPr>
        <w:tc>
          <w:tcPr>
            <w:tcW w:w="1655" w:type="dxa"/>
          </w:tcPr>
          <w:p w:rsidR="002E364B" w:rsidRPr="0073038E" w:rsidRDefault="002E364B" w:rsidP="00055699">
            <w:pPr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46" w:type="dxa"/>
          </w:tcPr>
          <w:p w:rsidR="002E364B" w:rsidRPr="0073038E" w:rsidRDefault="002E364B" w:rsidP="00055699">
            <w:pPr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4" w:type="dxa"/>
          </w:tcPr>
          <w:p w:rsidR="002E364B" w:rsidRPr="0073038E" w:rsidRDefault="002E364B" w:rsidP="00055699">
            <w:pPr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77" w:type="dxa"/>
          </w:tcPr>
          <w:p w:rsidR="002E364B" w:rsidRPr="0073038E" w:rsidRDefault="002E364B" w:rsidP="00055699">
            <w:pPr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18" w:type="dxa"/>
          </w:tcPr>
          <w:p w:rsidR="002E364B" w:rsidRPr="0073038E" w:rsidRDefault="002E364B" w:rsidP="00055699">
            <w:pPr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</w:tcPr>
          <w:p w:rsidR="002E364B" w:rsidRPr="0073038E" w:rsidRDefault="002E364B" w:rsidP="00055699">
            <w:pPr>
              <w:rPr>
                <w:b/>
                <w:sz w:val="16"/>
                <w:szCs w:val="16"/>
                <w:lang w:val="es-ES_tradnl"/>
              </w:rPr>
            </w:pPr>
          </w:p>
        </w:tc>
      </w:tr>
      <w:tr w:rsidR="002E364B" w:rsidRPr="0073038E" w:rsidTr="00055699">
        <w:trPr>
          <w:trHeight w:val="366"/>
        </w:trPr>
        <w:tc>
          <w:tcPr>
            <w:tcW w:w="1655" w:type="dxa"/>
          </w:tcPr>
          <w:p w:rsidR="002E364B" w:rsidRPr="0073038E" w:rsidRDefault="002E364B" w:rsidP="00055699">
            <w:pPr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446" w:type="dxa"/>
          </w:tcPr>
          <w:p w:rsidR="002E364B" w:rsidRPr="0073038E" w:rsidRDefault="002E364B" w:rsidP="00055699">
            <w:pPr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954" w:type="dxa"/>
          </w:tcPr>
          <w:p w:rsidR="002E364B" w:rsidRPr="0073038E" w:rsidRDefault="002E364B" w:rsidP="00055699">
            <w:pPr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777" w:type="dxa"/>
          </w:tcPr>
          <w:p w:rsidR="002E364B" w:rsidRPr="0073038E" w:rsidRDefault="002E364B" w:rsidP="00055699">
            <w:pPr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818" w:type="dxa"/>
          </w:tcPr>
          <w:p w:rsidR="002E364B" w:rsidRPr="0073038E" w:rsidRDefault="002E364B" w:rsidP="00055699">
            <w:pPr>
              <w:rPr>
                <w:b/>
                <w:sz w:val="16"/>
                <w:szCs w:val="16"/>
                <w:lang w:val="es-ES_tradnl"/>
              </w:rPr>
            </w:pPr>
          </w:p>
        </w:tc>
        <w:tc>
          <w:tcPr>
            <w:tcW w:w="1559" w:type="dxa"/>
          </w:tcPr>
          <w:p w:rsidR="002E364B" w:rsidRPr="0073038E" w:rsidRDefault="002E364B" w:rsidP="00055699">
            <w:pPr>
              <w:rPr>
                <w:b/>
                <w:sz w:val="16"/>
                <w:szCs w:val="16"/>
                <w:lang w:val="es-ES_tradnl"/>
              </w:rPr>
            </w:pPr>
          </w:p>
        </w:tc>
      </w:tr>
    </w:tbl>
    <w:p w:rsidR="002E364B" w:rsidRPr="0073038E" w:rsidRDefault="002E364B" w:rsidP="002E364B">
      <w:pPr>
        <w:spacing w:line="259" w:lineRule="auto"/>
        <w:contextualSpacing/>
        <w:rPr>
          <w:rFonts w:asciiTheme="minorHAnsi" w:eastAsiaTheme="minorHAnsi" w:hAnsiTheme="minorHAnsi" w:cstheme="minorBidi"/>
          <w:b/>
          <w:sz w:val="18"/>
          <w:szCs w:val="18"/>
          <w:lang w:val="es-ES_tradnl" w:eastAsia="en-US"/>
        </w:rPr>
      </w:pPr>
      <w:r w:rsidRPr="0073038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Pr="0073038E">
        <w:rPr>
          <w:rFonts w:asciiTheme="minorHAnsi" w:eastAsiaTheme="minorHAnsi" w:hAnsiTheme="minorHAnsi" w:cstheme="minorBidi"/>
          <w:sz w:val="16"/>
          <w:szCs w:val="16"/>
          <w:lang w:eastAsia="en-US"/>
        </w:rPr>
        <w:t>En su caso, se realizará tantas declaraciones necesarias hasta completar todas las ayudas obtenidas.</w:t>
      </w:r>
    </w:p>
    <w:p w:rsidR="002E364B" w:rsidRPr="0073038E" w:rsidRDefault="002E364B" w:rsidP="002E364B">
      <w:pPr>
        <w:spacing w:line="259" w:lineRule="auto"/>
        <w:contextualSpacing/>
        <w:jc w:val="both"/>
        <w:rPr>
          <w:rFonts w:asciiTheme="minorHAnsi" w:eastAsiaTheme="minorHAnsi" w:hAnsiTheme="minorHAnsi" w:cstheme="minorBidi"/>
          <w:b/>
          <w:sz w:val="18"/>
          <w:szCs w:val="18"/>
          <w:lang w:val="es-ES_tradnl" w:eastAsia="en-US"/>
        </w:rPr>
      </w:pPr>
    </w:p>
    <w:p w:rsidR="002E364B" w:rsidRPr="0073038E" w:rsidRDefault="002E364B" w:rsidP="002E364B">
      <w:pPr>
        <w:spacing w:line="259" w:lineRule="auto"/>
        <w:contextualSpacing/>
        <w:jc w:val="both"/>
        <w:rPr>
          <w:rFonts w:asciiTheme="minorHAnsi" w:eastAsiaTheme="minorHAnsi" w:hAnsiTheme="minorHAnsi" w:cstheme="minorBidi"/>
          <w:b/>
          <w:sz w:val="18"/>
          <w:szCs w:val="18"/>
          <w:lang w:val="es-ES_tradnl" w:eastAsia="en-US"/>
        </w:rPr>
      </w:pPr>
      <w:r w:rsidRPr="0073038E">
        <w:rPr>
          <w:rFonts w:asciiTheme="minorHAnsi" w:eastAsiaTheme="minorHAnsi" w:hAnsiTheme="minorHAnsi" w:cstheme="minorBidi"/>
          <w:b/>
          <w:sz w:val="18"/>
          <w:szCs w:val="18"/>
          <w:lang w:val="es-ES_tradnl" w:eastAsia="en-US"/>
        </w:rPr>
        <w:t>ESTE DOCUMENTO DEBE SER FIRMADO ELECTRÓNICAMENTE.</w:t>
      </w:r>
    </w:p>
    <w:p w:rsidR="00D41359" w:rsidRDefault="002E364B" w:rsidP="002E364B">
      <w:r w:rsidRPr="0073038E">
        <w:rPr>
          <w:rFonts w:asciiTheme="minorHAnsi" w:eastAsiaTheme="minorHAnsi" w:hAnsiTheme="minorHAnsi" w:cstheme="minorBidi"/>
          <w:b/>
          <w:sz w:val="14"/>
          <w:szCs w:val="14"/>
          <w:lang w:val="es-ES_tradnl" w:eastAsia="en-US"/>
        </w:rPr>
        <w:t xml:space="preserve">DATOS PERSONALES: Los datos consignados en este impreso serán introducidos en un fichero automatizado del cual será responsable la Consejería/dirección general. La finalidad de la recogida y tratamiento de datos es facilitar y agilizar la gestión de esta convocatoria de </w:t>
      </w:r>
      <w:r w:rsidRPr="0073038E">
        <w:rPr>
          <w:rFonts w:asciiTheme="minorHAnsi" w:eastAsiaTheme="minorHAnsi" w:hAnsiTheme="minorHAnsi" w:cstheme="minorBidi"/>
          <w:b/>
          <w:sz w:val="14"/>
          <w:szCs w:val="14"/>
          <w:lang w:val="es-ES_tradnl" w:eastAsia="en-US"/>
        </w:rPr>
        <w:lastRenderedPageBreak/>
        <w:t>subvenciones. Al presentar esta solicitud, el solicitante otorga su consentimiento para su tratamiento confidencial de acuerdo con lo establecido en la Ley Orgánica 15/1999, de 13 de diciembre y el interesado podrá ejercitar los derechos de acceso, rectificación, oposición y cancelación, dirigiéndose mediante escrito al órgano gestor.</w:t>
      </w:r>
    </w:p>
    <w:sectPr w:rsidR="00D41359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61A9" w:rsidRDefault="002E61A9" w:rsidP="002E61A9">
      <w:r>
        <w:separator/>
      </w:r>
    </w:p>
  </w:endnote>
  <w:endnote w:type="continuationSeparator" w:id="0">
    <w:p w:rsidR="002E61A9" w:rsidRDefault="002E61A9" w:rsidP="002E61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E49" w:rsidRPr="001C3AC1" w:rsidRDefault="00ED0E49" w:rsidP="00ED0E49">
    <w:pPr>
      <w:pStyle w:val="Piedepgina"/>
      <w:ind w:right="360" w:firstLine="360"/>
      <w:rPr>
        <w:rFonts w:ascii="Arial" w:hAnsi="Arial" w:cs="Arial"/>
        <w:b/>
        <w:color w:val="1F4E79"/>
      </w:rPr>
    </w:pPr>
    <w:r>
      <w:tab/>
    </w:r>
    <w:r w:rsidRPr="001C3AC1">
      <w:rPr>
        <w:rFonts w:ascii="Arial" w:hAnsi="Arial" w:cs="Arial"/>
        <w:b/>
        <w:color w:val="1F4E79"/>
      </w:rPr>
      <w:t>FONDO SOCIAL EUROPEO</w:t>
    </w:r>
  </w:p>
  <w:p w:rsidR="00ED0E49" w:rsidRPr="00B95FAC" w:rsidRDefault="00ED0E49" w:rsidP="00ED0E49">
    <w:pPr>
      <w:pStyle w:val="Piedepgina"/>
      <w:ind w:right="360" w:firstLine="360"/>
      <w:jc w:val="center"/>
      <w:rPr>
        <w:rFonts w:ascii="Arial" w:hAnsi="Arial" w:cs="Arial"/>
        <w:b/>
        <w:color w:val="1F4E79"/>
      </w:rPr>
    </w:pPr>
    <w:r>
      <w:rPr>
        <w:rFonts w:ascii="Arial" w:hAnsi="Arial" w:cs="Arial"/>
        <w:b/>
        <w:color w:val="1F4E79"/>
      </w:rPr>
      <w:t>“El FSE invierte en tu futuro</w:t>
    </w:r>
    <w:r w:rsidRPr="00B95FAC">
      <w:rPr>
        <w:rFonts w:ascii="Arial" w:hAnsi="Arial" w:cs="Arial"/>
        <w:b/>
        <w:color w:val="1F4E79"/>
      </w:rPr>
      <w:t>”</w:t>
    </w:r>
  </w:p>
  <w:p w:rsidR="002E61A9" w:rsidRDefault="002E61A9" w:rsidP="00ED0E49">
    <w:pPr>
      <w:pStyle w:val="Piedepgina"/>
      <w:tabs>
        <w:tab w:val="clear" w:pos="4252"/>
        <w:tab w:val="clear" w:pos="8504"/>
        <w:tab w:val="left" w:pos="288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61A9" w:rsidRDefault="002E61A9" w:rsidP="002E61A9">
      <w:r>
        <w:separator/>
      </w:r>
    </w:p>
  </w:footnote>
  <w:footnote w:type="continuationSeparator" w:id="0">
    <w:p w:rsidR="002E61A9" w:rsidRDefault="002E61A9" w:rsidP="002E61A9">
      <w:r>
        <w:continuationSeparator/>
      </w:r>
    </w:p>
  </w:footnote>
  <w:footnote w:type="separator" w:id="-1">
    <w:p w:rsidR="002E61A9" w:rsidRDefault="002E61A9" w:rsidP="002E61A9">
      <w:r>
        <w:separator/>
      </w:r>
    </w:p>
  </w:footnote>
  <w:footnote w:type="continuationSeparator" w:id="0">
    <w:p w:rsidR="002E61A9" w:rsidRDefault="002E61A9" w:rsidP="002E61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E61A9" w:rsidRPr="00033354" w:rsidRDefault="002E61A9" w:rsidP="002E61A9">
    <w:pPr>
      <w:pStyle w:val="Encabezado"/>
      <w:ind w:left="-70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5041900</wp:posOffset>
          </wp:positionH>
          <wp:positionV relativeFrom="paragraph">
            <wp:posOffset>0</wp:posOffset>
          </wp:positionV>
          <wp:extent cx="1009650" cy="857250"/>
          <wp:effectExtent l="0" t="0" r="0" b="0"/>
          <wp:wrapNone/>
          <wp:docPr id="2" name="Imagen 2" descr="C:\Documents and Settings\MSH60L\Configuración local\Archivos temporales de Internet\Content.Outlook\V8WNH6RE\1_UE cop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C:\Documents and Settings\MSH60L\Configuración local\Archivos temporales de Internet\Content.Outlook\V8WNH6RE\1_UE copi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935" distR="114935" simplePos="0" relativeHeight="251659264" behindDoc="0" locked="0" layoutInCell="1" allowOverlap="1">
          <wp:simplePos x="0" y="0"/>
          <wp:positionH relativeFrom="margin">
            <wp:posOffset>-679450</wp:posOffset>
          </wp:positionH>
          <wp:positionV relativeFrom="page">
            <wp:posOffset>109220</wp:posOffset>
          </wp:positionV>
          <wp:extent cx="7544435" cy="151130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4435" cy="151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E61A9" w:rsidRDefault="002E61A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457A46"/>
    <w:multiLevelType w:val="hybridMultilevel"/>
    <w:tmpl w:val="4B464F80"/>
    <w:lvl w:ilvl="0" w:tplc="0C0A0019">
      <w:start w:val="1"/>
      <w:numFmt w:val="low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64B"/>
    <w:rsid w:val="000E0538"/>
    <w:rsid w:val="002E364B"/>
    <w:rsid w:val="002E61A9"/>
    <w:rsid w:val="00D41359"/>
    <w:rsid w:val="00ED0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5:chartTrackingRefBased/>
  <w15:docId w15:val="{5771DF9F-C9DA-44EC-BDA0-4406151C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aconcuadrcula3">
    <w:name w:val="Tabla con cuadrícula3"/>
    <w:basedOn w:val="Tablanormal"/>
    <w:next w:val="Tablaconcuadrcula"/>
    <w:rsid w:val="002E364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Estilo14">
    <w:name w:val="Estilo14"/>
    <w:basedOn w:val="Tablanormal"/>
    <w:uiPriority w:val="99"/>
    <w:rsid w:val="002E364B"/>
    <w:pPr>
      <w:spacing w:after="0" w:line="240" w:lineRule="auto"/>
    </w:pPr>
    <w:rPr>
      <w:sz w:val="16"/>
    </w:rPr>
    <w:tblPr>
      <w:tblBorders>
        <w:top w:val="single" w:sz="4" w:space="0" w:color="8496B0" w:themeColor="text2" w:themeTint="99"/>
        <w:left w:val="single" w:sz="4" w:space="0" w:color="8496B0" w:themeColor="text2" w:themeTint="99"/>
        <w:bottom w:val="single" w:sz="4" w:space="0" w:color="8496B0" w:themeColor="text2" w:themeTint="99"/>
        <w:right w:val="single" w:sz="4" w:space="0" w:color="8496B0" w:themeColor="text2" w:themeTint="99"/>
        <w:insideH w:val="single" w:sz="4" w:space="0" w:color="8496B0" w:themeColor="text2" w:themeTint="99"/>
        <w:insideV w:val="single" w:sz="4" w:space="0" w:color="8496B0" w:themeColor="text2" w:themeTint="99"/>
      </w:tblBorders>
    </w:tblPr>
    <w:tcPr>
      <w:shd w:val="clear" w:color="auto" w:fill="D0CECE" w:themeFill="background2" w:themeFillShade="E6"/>
    </w:tcPr>
  </w:style>
  <w:style w:type="table" w:customStyle="1" w:styleId="Estilo111">
    <w:name w:val="Estilo111"/>
    <w:basedOn w:val="Tablanormal"/>
    <w:uiPriority w:val="99"/>
    <w:rsid w:val="002E364B"/>
    <w:pPr>
      <w:spacing w:after="0" w:line="240" w:lineRule="auto"/>
    </w:pPr>
    <w:rPr>
      <w:sz w:val="16"/>
    </w:rPr>
    <w:tblPr>
      <w:tblBorders>
        <w:top w:val="single" w:sz="4" w:space="0" w:color="8496B0" w:themeColor="text2" w:themeTint="99"/>
        <w:left w:val="single" w:sz="4" w:space="0" w:color="8496B0" w:themeColor="text2" w:themeTint="99"/>
        <w:bottom w:val="single" w:sz="4" w:space="0" w:color="8496B0" w:themeColor="text2" w:themeTint="99"/>
        <w:right w:val="single" w:sz="4" w:space="0" w:color="8496B0" w:themeColor="text2" w:themeTint="99"/>
        <w:insideH w:val="single" w:sz="4" w:space="0" w:color="8496B0" w:themeColor="text2" w:themeTint="99"/>
        <w:insideV w:val="single" w:sz="4" w:space="0" w:color="8496B0" w:themeColor="text2" w:themeTint="99"/>
      </w:tblBorders>
    </w:tblPr>
    <w:tcPr>
      <w:shd w:val="clear" w:color="auto" w:fill="D0CECE" w:themeFill="background2" w:themeFillShade="E6"/>
      <w:vAlign w:val="center"/>
    </w:tcPr>
  </w:style>
  <w:style w:type="table" w:customStyle="1" w:styleId="Estilo121">
    <w:name w:val="Estilo121"/>
    <w:basedOn w:val="Tablanormal"/>
    <w:uiPriority w:val="99"/>
    <w:rsid w:val="002E364B"/>
    <w:pPr>
      <w:spacing w:after="0" w:line="240" w:lineRule="auto"/>
    </w:pPr>
    <w:rPr>
      <w:sz w:val="16"/>
    </w:rPr>
    <w:tblPr>
      <w:tblBorders>
        <w:top w:val="single" w:sz="4" w:space="0" w:color="8496B0" w:themeColor="text2" w:themeTint="99"/>
        <w:left w:val="single" w:sz="4" w:space="0" w:color="8496B0" w:themeColor="text2" w:themeTint="99"/>
        <w:bottom w:val="single" w:sz="4" w:space="0" w:color="8496B0" w:themeColor="text2" w:themeTint="99"/>
        <w:right w:val="single" w:sz="4" w:space="0" w:color="8496B0" w:themeColor="text2" w:themeTint="99"/>
        <w:insideH w:val="single" w:sz="4" w:space="0" w:color="8496B0" w:themeColor="text2" w:themeTint="99"/>
        <w:insideV w:val="single" w:sz="4" w:space="0" w:color="8496B0" w:themeColor="text2" w:themeTint="99"/>
      </w:tblBorders>
    </w:tblPr>
    <w:tcPr>
      <w:shd w:val="clear" w:color="auto" w:fill="D0CECE" w:themeFill="background2" w:themeFillShade="E6"/>
      <w:vAlign w:val="center"/>
    </w:tcPr>
  </w:style>
  <w:style w:type="table" w:styleId="Tablaconcuadrcula">
    <w:name w:val="Table Grid"/>
    <w:basedOn w:val="Tablanormal"/>
    <w:uiPriority w:val="39"/>
    <w:rsid w:val="002E36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2E61A9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E61A9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nhideWhenUsed/>
    <w:rsid w:val="002E61A9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2E61A9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numbering" Target="numbering.xml"/>
  <Relationship Id="rId10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footer" Target="footer1.xml"/>
  <Relationship Id="rId9" Type="http://schemas.openxmlformats.org/officeDocument/2006/relationships/fontTable" Target="fontTable.xml"/>
</Relationships>

</file>

<file path=word/_rels/header1.xml.rels><?xml version="1.0" encoding="UTF-8"?>

<Relationships xmlns="http://schemas.openxmlformats.org/package/2006/relationships">
  <Relationship Id="rId1" Type="http://schemas.openxmlformats.org/officeDocument/2006/relationships/image" Target="media/image1.jpeg"/>
  <Relationship Id="rId2" Type="http://schemas.openxmlformats.org/officeDocument/2006/relationships/image" Target="media/image2.png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 xmlns:xsi="http://www.w3.org/2001/XMLSchema-instance">
  <Template>Normal.dotm</Template>
  <TotalTime>0</TotalTime>
  <Pages>2</Pages>
  <Words>479</Words>
  <Characters>2637</Characters>
  <Application>Microsoft Office Word</Application>
  <DocSecurity>0</DocSecurity>
  <Lines>21</Lines>
  <Paragraphs>6</Paragraphs>
  <ScaleCrop>false</ScaleCrop>
  <Company xsi:nil="true"/>
  <LinksUpToDate>false</LinksUpToDate>
  <CharactersWithSpaces>3110</CharactersWithSpaces>
  <SharedDoc>false</SharedDoc>
  <HyperlinksChanged>false</HyperlinksChanged>
  <AppVersion>15.0000</AppVersion>
  <Manager xsi:nil="true"/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2018-06-13T10:38:00Z</dcterms:created>
  <dcterms:modified xsi:type="dcterms:W3CDTF">2018-06-13T10:38:00Z</dcterms:modified>
  <revision>2</revision>
</coreProperties>
</file>