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67" w:rsidRDefault="00675C67" w:rsidP="00675C67">
      <w:pPr>
        <w:pStyle w:val="Textoindependiente"/>
        <w:tabs>
          <w:tab w:val="left" w:pos="1843"/>
        </w:tabs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CÓDIGO PROCEDIMIENTO: 1286</w:t>
      </w: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ANEXO II</w:t>
      </w: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ACUERDO DE LA ASOCIACIÓN ARTESANA FACULTANDO AL PRESIDENTE PARA SOLICITAR SUBVENCIÓN DE ASOCIACIONES ARTESANAS SIN ÁNIMO DE LUCRO DE LA REGIÓN DE </w:t>
      </w:r>
      <w:r w:rsidR="00F60A91">
        <w:rPr>
          <w:rFonts w:ascii="Arial-BoldMT" w:hAnsi="Arial-BoldMT" w:cs="Arial-BoldMT"/>
          <w:b/>
          <w:bCs/>
        </w:rPr>
        <w:t>MURCIA PARA EL AÑO 2018</w:t>
      </w:r>
    </w:p>
    <w:p w:rsidR="00675C67" w:rsidRDefault="00675C67" w:rsidP="00675C67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      como Secretario de la Asociación Artesana sin ánimo de lucro __________________________________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16"/>
          <w:szCs w:val="16"/>
        </w:rPr>
      </w:pP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CERTIFICO: Que en la reunión de la junta directiva celebrada en fecha______________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se</w:t>
      </w:r>
      <w:proofErr w:type="gramEnd"/>
      <w:r>
        <w:rPr>
          <w:rFonts w:ascii="ArialMT" w:hAnsi="ArialMT" w:cs="ArialMT"/>
          <w:sz w:val="20"/>
          <w:szCs w:val="20"/>
        </w:rPr>
        <w:t xml:space="preserve"> faculta al presidente de la Asociación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16"/>
          <w:szCs w:val="16"/>
        </w:rPr>
      </w:pP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D/Dª____________________________________________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con</w:t>
      </w:r>
      <w:proofErr w:type="gramEnd"/>
      <w:r>
        <w:rPr>
          <w:rFonts w:ascii="ArialMT" w:hAnsi="ArialMT" w:cs="ArialMT"/>
          <w:sz w:val="20"/>
          <w:szCs w:val="20"/>
        </w:rPr>
        <w:t xml:space="preserve"> N.I.F.______________________ para la solicitud de la subvención (finalidad de la subvención)_____________________________________________________________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__________________________________________, regulada y convocada por Orden de bases de la Consejería </w:t>
      </w:r>
      <w:r w:rsidR="00240D8E">
        <w:rPr>
          <w:rFonts w:ascii="ArialMT" w:hAnsi="ArialMT" w:cs="ArialMT"/>
          <w:sz w:val="20"/>
          <w:szCs w:val="20"/>
        </w:rPr>
        <w:t>competente en materia de artesanía</w:t>
      </w:r>
      <w:r>
        <w:rPr>
          <w:rFonts w:ascii="ArialMT" w:hAnsi="ArialMT" w:cs="ArialMT"/>
          <w:sz w:val="20"/>
          <w:szCs w:val="20"/>
        </w:rPr>
        <w:t xml:space="preserve"> de la Comunidad Autónoma de la Región de Murcia, para conceder subvenciones a las asociaciones artesanas sin ánimo de lucro de la Región de Murcia.</w:t>
      </w: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16"/>
          <w:szCs w:val="16"/>
        </w:rPr>
      </w:pPr>
    </w:p>
    <w:p w:rsidR="00675C67" w:rsidRDefault="00675C67" w:rsidP="00675C6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Y para que así conste conforme la orden de bases de la Consejería </w:t>
      </w:r>
      <w:r w:rsidR="00240D8E">
        <w:rPr>
          <w:rFonts w:ascii="ArialMT" w:hAnsi="ArialMT" w:cs="ArialMT"/>
          <w:sz w:val="20"/>
          <w:szCs w:val="20"/>
        </w:rPr>
        <w:t>competente en materia de artesanía</w:t>
      </w:r>
      <w:r>
        <w:rPr>
          <w:rFonts w:ascii="ArialMT" w:hAnsi="ArialMT" w:cs="ArialMT"/>
          <w:sz w:val="20"/>
          <w:szCs w:val="20"/>
        </w:rPr>
        <w:t>, y declarando bajo mi expresa responsabilidad que son ciertos cuantos datos figuran en el presente anexo,</w:t>
      </w:r>
    </w:p>
    <w:p w:rsidR="00675C67" w:rsidRDefault="00675C67" w:rsidP="00675C67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675C67" w:rsidRDefault="00675C67" w:rsidP="00675C67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En………………………….a……………de……………………de…………………………….</w:t>
      </w: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Firma del Secretario y sello si procede</w:t>
      </w: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Fdo.: ………………………………………………………………………………………………..</w:t>
      </w: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VºBº</w:t>
      </w:r>
      <w:proofErr w:type="spellEnd"/>
      <w:r>
        <w:rPr>
          <w:rFonts w:ascii="ArialMT" w:hAnsi="ArialMT" w:cs="ArialMT"/>
          <w:sz w:val="20"/>
          <w:szCs w:val="20"/>
        </w:rPr>
        <w:t xml:space="preserve"> Firma del Presidente y sello si procede</w:t>
      </w: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Fdo.: ………………………………………………………………………………………………..</w:t>
      </w:r>
    </w:p>
    <w:p w:rsidR="00675C67" w:rsidRDefault="00675C67" w:rsidP="00675C6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675C67" w:rsidRDefault="00675C67" w:rsidP="00675C6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Los datos de carácter personal recogidos en este documento se van a insertar en un fichero de datos personales destinado a la gestión del procedimiento, actuación o trámite administrativo de que se trate. El responsable de dicho</w:t>
      </w:r>
      <w:r w:rsidR="00240D8E">
        <w:rPr>
          <w:sz w:val="16"/>
          <w:szCs w:val="16"/>
        </w:rPr>
        <w:t xml:space="preserve"> fichero es: Dirección General competente en materia de artesanía</w:t>
      </w:r>
      <w:r>
        <w:rPr>
          <w:sz w:val="16"/>
          <w:szCs w:val="16"/>
        </w:rPr>
        <w:t>, sito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675C67" w:rsidRDefault="00675C67" w:rsidP="00675C6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4B4C" w:rsidRPr="00706452" w:rsidRDefault="00675C67" w:rsidP="00675C67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EXCMO. SR. CONSEJERO DE EMPLEO</w:t>
      </w:r>
      <w:r w:rsidR="00240D8E">
        <w:rPr>
          <w:rFonts w:ascii="Arial" w:hAnsi="Arial" w:cs="Arial"/>
          <w:b/>
          <w:color w:val="000000"/>
          <w:sz w:val="20"/>
          <w:szCs w:val="20"/>
        </w:rPr>
        <w:t>, UNIVERSIDADES Y EMPRESA</w:t>
      </w:r>
      <w:bookmarkStart w:id="0" w:name="_GoBack"/>
      <w:bookmarkEnd w:id="0"/>
    </w:p>
    <w:sectPr w:rsidR="00224B4C" w:rsidRPr="00706452" w:rsidSect="00EA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4C" w:rsidRDefault="00224B4C">
      <w:r>
        <w:separator/>
      </w:r>
    </w:p>
  </w:endnote>
  <w:endnote w:type="continuationSeparator" w:id="0">
    <w:p w:rsidR="00224B4C" w:rsidRDefault="002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Default="00CD6F3A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80831B" wp14:editId="39324DF8">
          <wp:simplePos x="0" y="0"/>
          <wp:positionH relativeFrom="page">
            <wp:posOffset>-1905</wp:posOffset>
          </wp:positionH>
          <wp:positionV relativeFrom="page">
            <wp:posOffset>10160</wp:posOffset>
          </wp:positionV>
          <wp:extent cx="5986780" cy="1511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8678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F3A" w:rsidRPr="003903BE" w:rsidRDefault="00CD6F3A" w:rsidP="003903BE">
    <w:pPr>
      <w:pStyle w:val="Encabezado"/>
      <w:ind w:left="-1701" w:righ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C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0FE7"/>
    <w:rsid w:val="001440A4"/>
    <w:rsid w:val="00144A3C"/>
    <w:rsid w:val="00150A49"/>
    <w:rsid w:val="00183F69"/>
    <w:rsid w:val="001867A8"/>
    <w:rsid w:val="0019305A"/>
    <w:rsid w:val="00195BA8"/>
    <w:rsid w:val="001A30A4"/>
    <w:rsid w:val="001C1FED"/>
    <w:rsid w:val="001F043E"/>
    <w:rsid w:val="00203F87"/>
    <w:rsid w:val="0021115C"/>
    <w:rsid w:val="002124B4"/>
    <w:rsid w:val="00216F40"/>
    <w:rsid w:val="00224B4C"/>
    <w:rsid w:val="002313E0"/>
    <w:rsid w:val="00240D8E"/>
    <w:rsid w:val="00243B8C"/>
    <w:rsid w:val="002523B9"/>
    <w:rsid w:val="00283EE6"/>
    <w:rsid w:val="00286ED6"/>
    <w:rsid w:val="002C42D0"/>
    <w:rsid w:val="002E66B1"/>
    <w:rsid w:val="002F0278"/>
    <w:rsid w:val="002F243A"/>
    <w:rsid w:val="003212E0"/>
    <w:rsid w:val="003221F7"/>
    <w:rsid w:val="00322A03"/>
    <w:rsid w:val="003253FA"/>
    <w:rsid w:val="003253FC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2028"/>
    <w:rsid w:val="003E5301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86CE9"/>
    <w:rsid w:val="004914FE"/>
    <w:rsid w:val="004B3F35"/>
    <w:rsid w:val="004E263A"/>
    <w:rsid w:val="004E2907"/>
    <w:rsid w:val="00536C1E"/>
    <w:rsid w:val="005500D1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75C67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16171"/>
    <w:rsid w:val="008254EE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12EF"/>
    <w:rsid w:val="009B27A0"/>
    <w:rsid w:val="009E09D8"/>
    <w:rsid w:val="009F122B"/>
    <w:rsid w:val="009F7D15"/>
    <w:rsid w:val="00A00D98"/>
    <w:rsid w:val="00A01E82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13277"/>
    <w:rsid w:val="00C238DE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6F3A"/>
    <w:rsid w:val="00CD7D71"/>
    <w:rsid w:val="00CE5BF2"/>
    <w:rsid w:val="00CF2286"/>
    <w:rsid w:val="00D02905"/>
    <w:rsid w:val="00D53C6C"/>
    <w:rsid w:val="00D63CFF"/>
    <w:rsid w:val="00D72235"/>
    <w:rsid w:val="00D73F6C"/>
    <w:rsid w:val="00D87A55"/>
    <w:rsid w:val="00D91CC4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A40FF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1D6B"/>
    <w:rsid w:val="00F36BFD"/>
    <w:rsid w:val="00F54EE3"/>
    <w:rsid w:val="00F60A91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272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239BCF4-92E3-465B-938A-D7CB973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6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675C67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5C6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Artesania/COM&#218;N/2018/Plantillas/Direcci&#243;n%20General%20de%20Comercio,%20Consumo%20y%20Simplificaci&#243;n%20administrativ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63B6-6ED0-4AF9-B3C5-6C29E5B3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Comercio, Consumo y Simplificación administrativa.dotx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2324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2018-04-05T08:00:00Z</dcterms:created>
  <lastPrinted>2017-05-04T08:02:00Z</lastPrinted>
  <dcterms:modified xsi:type="dcterms:W3CDTF">2018-04-05T08:37:00Z</dcterms:modified>
  <revision>4</revision>
</coreProperties>
</file>