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CF17C" w14:textId="6B5E3FBF" w:rsidR="00E52B4B" w:rsidRPr="005949B1" w:rsidRDefault="00E52B4B" w:rsidP="00E52B4B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 w:rsidRPr="005949B1">
        <w:rPr>
          <w:rFonts w:ascii="Arial" w:hAnsi="Arial" w:cs="Arial"/>
          <w:b/>
          <w:sz w:val="22"/>
          <w:szCs w:val="22"/>
        </w:rPr>
        <w:t>ANEXO V</w:t>
      </w:r>
    </w:p>
    <w:p w14:paraId="4788CDBB" w14:textId="77777777" w:rsidR="00E52B4B" w:rsidRPr="005949B1" w:rsidRDefault="00E52B4B" w:rsidP="00E52B4B">
      <w:pPr>
        <w:pStyle w:val="Sangradetextonormal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5949B1">
        <w:rPr>
          <w:rFonts w:ascii="Arial" w:hAnsi="Arial" w:cs="Arial"/>
          <w:b/>
          <w:spacing w:val="-2"/>
          <w:sz w:val="22"/>
          <w:szCs w:val="22"/>
        </w:rPr>
        <w:t>CRITERIOS DE VALORACIÓN</w:t>
      </w:r>
    </w:p>
    <w:p w14:paraId="664954CD" w14:textId="77777777" w:rsidR="00E52B4B" w:rsidRPr="003D523C" w:rsidRDefault="00E52B4B" w:rsidP="00E52B4B">
      <w:pPr>
        <w:pBdr>
          <w:bottom w:val="single" w:sz="12" w:space="1" w:color="auto"/>
        </w:pBdr>
        <w:shd w:val="clear" w:color="auto" w:fill="D9D9D9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t>1.- Grupo “1”: MODALIDADES OLÍMPICAS</w:t>
      </w:r>
    </w:p>
    <w:p w14:paraId="26471C75" w14:textId="77777777" w:rsidR="00E52B4B" w:rsidRPr="003D523C" w:rsidRDefault="00E52B4B" w:rsidP="00E52B4B">
      <w:pPr>
        <w:adjustRightInd w:val="0"/>
        <w:jc w:val="both"/>
        <w:rPr>
          <w:sz w:val="22"/>
          <w:szCs w:val="22"/>
        </w:rPr>
      </w:pPr>
    </w:p>
    <w:p w14:paraId="111B8222" w14:textId="77777777" w:rsidR="00E52B4B" w:rsidRPr="003D523C" w:rsidRDefault="00E52B4B" w:rsidP="00E52B4B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Valoración:</w:t>
      </w:r>
    </w:p>
    <w:p w14:paraId="675C0CB8" w14:textId="77777777" w:rsidR="00E52B4B" w:rsidRPr="003D523C" w:rsidRDefault="00E52B4B" w:rsidP="00E52B4B">
      <w:pPr>
        <w:jc w:val="both"/>
        <w:rPr>
          <w:b/>
          <w:sz w:val="22"/>
          <w:szCs w:val="22"/>
        </w:rPr>
      </w:pPr>
    </w:p>
    <w:p w14:paraId="5160DBCA" w14:textId="77777777" w:rsidR="00E52B4B" w:rsidRPr="003D523C" w:rsidRDefault="00E52B4B" w:rsidP="00E52B4B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1.A</w:t>
      </w:r>
      <w:r w:rsidRPr="003D523C">
        <w:rPr>
          <w:b/>
          <w:sz w:val="22"/>
          <w:szCs w:val="22"/>
        </w:rPr>
        <w:tab/>
        <w:t>7.000 puntos.</w:t>
      </w:r>
    </w:p>
    <w:p w14:paraId="0BDCB245" w14:textId="77777777" w:rsidR="00E52B4B" w:rsidRPr="003D523C" w:rsidRDefault="00E52B4B" w:rsidP="00E52B4B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1.B</w:t>
      </w:r>
      <w:r w:rsidRPr="003D523C">
        <w:rPr>
          <w:b/>
          <w:sz w:val="22"/>
          <w:szCs w:val="22"/>
        </w:rPr>
        <w:tab/>
        <w:t>4.500 puntos.</w:t>
      </w:r>
    </w:p>
    <w:p w14:paraId="2CAFCB66" w14:textId="77777777" w:rsidR="00E52B4B" w:rsidRPr="003D523C" w:rsidRDefault="00E52B4B" w:rsidP="00E52B4B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1.C</w:t>
      </w:r>
      <w:r w:rsidRPr="003D523C">
        <w:rPr>
          <w:b/>
          <w:sz w:val="22"/>
          <w:szCs w:val="22"/>
        </w:rPr>
        <w:tab/>
        <w:t>2.</w:t>
      </w:r>
      <w:r>
        <w:rPr>
          <w:b/>
          <w:sz w:val="22"/>
          <w:szCs w:val="22"/>
        </w:rPr>
        <w:t>5</w:t>
      </w:r>
      <w:r w:rsidRPr="003D523C">
        <w:rPr>
          <w:b/>
          <w:sz w:val="22"/>
          <w:szCs w:val="22"/>
        </w:rPr>
        <w:t>00 puntos.</w:t>
      </w:r>
    </w:p>
    <w:p w14:paraId="6F1AC2B9" w14:textId="77777777" w:rsidR="00E52B4B" w:rsidRDefault="00E52B4B" w:rsidP="00E52B4B">
      <w:pPr>
        <w:adjustRightInd w:val="0"/>
        <w:jc w:val="both"/>
        <w:rPr>
          <w:sz w:val="22"/>
          <w:szCs w:val="22"/>
        </w:rPr>
      </w:pPr>
    </w:p>
    <w:p w14:paraId="70AD15A9" w14:textId="77777777" w:rsidR="00E52B4B" w:rsidRPr="003D523C" w:rsidRDefault="00E52B4B" w:rsidP="00E52B4B">
      <w:pPr>
        <w:adjustRightInd w:val="0"/>
        <w:jc w:val="both"/>
        <w:rPr>
          <w:sz w:val="22"/>
          <w:szCs w:val="22"/>
        </w:rPr>
      </w:pPr>
    </w:p>
    <w:p w14:paraId="3B24E84F" w14:textId="77777777" w:rsidR="00E52B4B" w:rsidRPr="003D523C" w:rsidRDefault="00E52B4B" w:rsidP="00E52B4B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Niveles:</w:t>
      </w:r>
    </w:p>
    <w:p w14:paraId="11F0F88B" w14:textId="77777777" w:rsidR="00E52B4B" w:rsidRPr="003D523C" w:rsidRDefault="00E52B4B" w:rsidP="00E52B4B">
      <w:pPr>
        <w:jc w:val="both"/>
        <w:rPr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</w:tblGrid>
      <w:tr w:rsidR="00E52B4B" w:rsidRPr="003D523C" w14:paraId="747B9339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47B97CE" w14:textId="77777777" w:rsidR="00E52B4B" w:rsidRPr="003D523C" w:rsidRDefault="00E52B4B" w:rsidP="003F66A2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1. A</w:t>
            </w:r>
          </w:p>
        </w:tc>
      </w:tr>
      <w:tr w:rsidR="00E52B4B" w:rsidRPr="003D523C" w14:paraId="004EBD5E" w14:textId="77777777" w:rsidTr="003F66A2">
        <w:trPr>
          <w:trHeight w:val="20"/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3CBE64C" w14:textId="77777777" w:rsidR="00E52B4B" w:rsidRPr="003D523C" w:rsidRDefault="00E52B4B" w:rsidP="00E52B4B">
            <w:pPr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 xml:space="preserve">Clasificados en pruebas de categoría senior o absoluta entre los 16 primeros en los Campeonatos del Mundo o entre los 8 primeros en los Campeonatos de Europa </w:t>
            </w:r>
          </w:p>
        </w:tc>
      </w:tr>
      <w:tr w:rsidR="00E52B4B" w:rsidRPr="003D523C" w14:paraId="4DFD6DB9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C364C3" w14:textId="77777777" w:rsidR="00E52B4B" w:rsidRPr="003D523C" w:rsidRDefault="00E52B4B" w:rsidP="003F66A2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1. B</w:t>
            </w:r>
          </w:p>
        </w:tc>
      </w:tr>
      <w:tr w:rsidR="00E52B4B" w:rsidRPr="003D523C" w14:paraId="2590605F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E67351E" w14:textId="77777777" w:rsidR="00E52B4B" w:rsidRPr="00CA7E7F" w:rsidRDefault="00E52B4B" w:rsidP="00E52B4B">
            <w:pPr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3"/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 xml:space="preserve">Clasificados en pruebas de categoría senior o absoluta entre los 32 primeros en los Campeonatos del Mundo o entre los 18 primeros en los Campeonatos de Europa </w:t>
            </w:r>
          </w:p>
          <w:p w14:paraId="286D6A62" w14:textId="77777777" w:rsidR="00E52B4B" w:rsidRPr="00CA7E7F" w:rsidRDefault="00E52B4B" w:rsidP="00E52B4B">
            <w:pPr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3"/>
                <w:sz w:val="22"/>
                <w:szCs w:val="22"/>
              </w:rPr>
            </w:pPr>
            <w:r w:rsidRPr="00CA7E7F">
              <w:rPr>
                <w:spacing w:val="-3"/>
                <w:sz w:val="22"/>
                <w:szCs w:val="22"/>
              </w:rPr>
              <w:t>Clasificados en pruebas de categoría inferior a senior o absoluta o entre los 16 primeros en los Campeonatos del Mundo o entre los 8 primeros en los Campeonatos de Europa.</w:t>
            </w:r>
          </w:p>
          <w:p w14:paraId="08970B12" w14:textId="77777777" w:rsidR="00E52B4B" w:rsidRPr="00CA7E7F" w:rsidRDefault="00E52B4B" w:rsidP="00E52B4B">
            <w:pPr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3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categoría senior o absoluta, </w:t>
            </w:r>
            <w:r w:rsidRPr="00CA7E7F">
              <w:rPr>
                <w:spacing w:val="-2"/>
                <w:sz w:val="22"/>
                <w:szCs w:val="22"/>
                <w:u w:val="single"/>
              </w:rPr>
              <w:t>primeros</w:t>
            </w:r>
            <w:r w:rsidRPr="00CA7E7F">
              <w:rPr>
                <w:spacing w:val="-2"/>
                <w:sz w:val="22"/>
                <w:szCs w:val="22"/>
              </w:rPr>
              <w:t xml:space="preserve"> en los Campeonatos de España, más haber sido dos o más veces internacional.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</w:p>
        </w:tc>
      </w:tr>
      <w:tr w:rsidR="00E52B4B" w:rsidRPr="003D523C" w14:paraId="2BB62BCB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CDE425" w14:textId="77777777" w:rsidR="00E52B4B" w:rsidRPr="00CA7E7F" w:rsidRDefault="00E52B4B" w:rsidP="003F66A2">
            <w:pPr>
              <w:jc w:val="center"/>
              <w:rPr>
                <w:b/>
                <w:bCs/>
                <w:sz w:val="22"/>
                <w:szCs w:val="22"/>
              </w:rPr>
            </w:pPr>
            <w:r w:rsidRPr="00CA7E7F">
              <w:rPr>
                <w:b/>
                <w:sz w:val="22"/>
                <w:szCs w:val="22"/>
              </w:rPr>
              <w:t>NIVEL 1. C</w:t>
            </w:r>
          </w:p>
        </w:tc>
      </w:tr>
      <w:tr w:rsidR="00260693" w:rsidRPr="003D523C" w14:paraId="0279239C" w14:textId="77777777" w:rsidTr="00260693">
        <w:trPr>
          <w:trHeight w:hRule="exact" w:val="2739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EB811" w14:textId="00348A2B" w:rsidR="00260693" w:rsidRPr="00260693" w:rsidRDefault="00260693" w:rsidP="00260693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60693">
              <w:rPr>
                <w:sz w:val="22"/>
                <w:szCs w:val="22"/>
              </w:rPr>
              <w:t xml:space="preserve">Deportistas participantes en los Campeonatos del Mundo o Campeonatos de Europa. </w:t>
            </w:r>
            <w:r w:rsidRPr="00260693">
              <w:rPr>
                <w:i/>
                <w:sz w:val="22"/>
                <w:szCs w:val="22"/>
              </w:rPr>
              <w:t>(Según lo estipulado en el artículo 7.6).</w:t>
            </w:r>
          </w:p>
          <w:p w14:paraId="7AA54BF7" w14:textId="77777777" w:rsidR="00260693" w:rsidRPr="00260693" w:rsidRDefault="00260693" w:rsidP="00260693">
            <w:pPr>
              <w:pStyle w:val="Prrafodelista"/>
              <w:ind w:left="284"/>
              <w:rPr>
                <w:sz w:val="22"/>
                <w:szCs w:val="22"/>
              </w:rPr>
            </w:pPr>
          </w:p>
          <w:p w14:paraId="6881141C" w14:textId="66E6A90F" w:rsidR="00260693" w:rsidRPr="00260693" w:rsidRDefault="00260693" w:rsidP="00260693">
            <w:pPr>
              <w:pStyle w:val="Prrafodelista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260693">
              <w:rPr>
                <w:sz w:val="22"/>
                <w:szCs w:val="22"/>
              </w:rPr>
              <w:t xml:space="preserve">Clasificados en pruebas de categoría inferior a senior, entre los 4 primeros en los Campeonatos de España, más haber sido internacionales. </w:t>
            </w:r>
            <w:r w:rsidRPr="00260693">
              <w:rPr>
                <w:i/>
                <w:sz w:val="22"/>
                <w:szCs w:val="22"/>
              </w:rPr>
              <w:t>(Según lo estipulado en el artículo 7.6)</w:t>
            </w:r>
          </w:p>
          <w:p w14:paraId="3260335A" w14:textId="77777777" w:rsidR="00260693" w:rsidRPr="00260693" w:rsidRDefault="00260693" w:rsidP="00260693">
            <w:pPr>
              <w:rPr>
                <w:sz w:val="22"/>
                <w:szCs w:val="22"/>
              </w:rPr>
            </w:pPr>
          </w:p>
          <w:p w14:paraId="28D8065F" w14:textId="52CD07DD" w:rsidR="00260693" w:rsidRPr="00260693" w:rsidRDefault="00260693" w:rsidP="00260693">
            <w:pPr>
              <w:pStyle w:val="Prrafodelist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260693">
              <w:rPr>
                <w:sz w:val="22"/>
                <w:szCs w:val="22"/>
              </w:rPr>
              <w:t xml:space="preserve">Clasificados en pruebas de categoría senior entre los 4 primeros en los Campeonatos de España. </w:t>
            </w:r>
            <w:r w:rsidRPr="00260693">
              <w:rPr>
                <w:i/>
                <w:sz w:val="22"/>
                <w:szCs w:val="22"/>
              </w:rPr>
              <w:t>(Según lo estipulado en el artículo 7.8)</w:t>
            </w:r>
          </w:p>
        </w:tc>
      </w:tr>
    </w:tbl>
    <w:p w14:paraId="16FA047A" w14:textId="77777777" w:rsidR="00E52B4B" w:rsidRDefault="00E52B4B" w:rsidP="00E52B4B">
      <w:pPr>
        <w:adjustRightInd w:val="0"/>
        <w:jc w:val="both"/>
        <w:rPr>
          <w:sz w:val="22"/>
          <w:szCs w:val="22"/>
        </w:rPr>
      </w:pPr>
    </w:p>
    <w:p w14:paraId="108A823B" w14:textId="77777777" w:rsidR="00E52B4B" w:rsidRDefault="00E52B4B" w:rsidP="00E52B4B">
      <w:pPr>
        <w:adjustRightInd w:val="0"/>
        <w:jc w:val="both"/>
        <w:rPr>
          <w:sz w:val="22"/>
          <w:szCs w:val="22"/>
        </w:rPr>
      </w:pPr>
    </w:p>
    <w:p w14:paraId="10FCE0E6" w14:textId="77777777" w:rsidR="007773E9" w:rsidRDefault="007773E9" w:rsidP="00E52B4B">
      <w:pPr>
        <w:adjustRightInd w:val="0"/>
        <w:jc w:val="both"/>
        <w:rPr>
          <w:sz w:val="22"/>
          <w:szCs w:val="22"/>
        </w:rPr>
      </w:pPr>
    </w:p>
    <w:p w14:paraId="504C7F31" w14:textId="77777777" w:rsidR="007773E9" w:rsidRDefault="007773E9" w:rsidP="00E52B4B">
      <w:pPr>
        <w:adjustRightInd w:val="0"/>
        <w:jc w:val="both"/>
        <w:rPr>
          <w:sz w:val="22"/>
          <w:szCs w:val="22"/>
        </w:rPr>
      </w:pPr>
    </w:p>
    <w:p w14:paraId="21B85804" w14:textId="77777777" w:rsidR="007773E9" w:rsidRDefault="007773E9" w:rsidP="00E52B4B">
      <w:pPr>
        <w:adjustRightInd w:val="0"/>
        <w:jc w:val="both"/>
        <w:rPr>
          <w:sz w:val="22"/>
          <w:szCs w:val="22"/>
        </w:rPr>
      </w:pPr>
    </w:p>
    <w:p w14:paraId="3815436E" w14:textId="77777777" w:rsidR="007773E9" w:rsidRDefault="007773E9" w:rsidP="00E52B4B">
      <w:pPr>
        <w:adjustRightInd w:val="0"/>
        <w:jc w:val="both"/>
        <w:rPr>
          <w:sz w:val="22"/>
          <w:szCs w:val="22"/>
        </w:rPr>
      </w:pPr>
    </w:p>
    <w:p w14:paraId="22C8B2B9" w14:textId="77777777" w:rsidR="007773E9" w:rsidRPr="003D523C" w:rsidRDefault="007773E9" w:rsidP="00E52B4B">
      <w:pPr>
        <w:adjustRightInd w:val="0"/>
        <w:jc w:val="both"/>
        <w:rPr>
          <w:sz w:val="22"/>
          <w:szCs w:val="22"/>
        </w:rPr>
      </w:pPr>
    </w:p>
    <w:p w14:paraId="2CB2D6F8" w14:textId="77777777" w:rsidR="00E52B4B" w:rsidRPr="003D523C" w:rsidRDefault="00E52B4B" w:rsidP="00E52B4B">
      <w:pPr>
        <w:pBdr>
          <w:bottom w:val="single" w:sz="12" w:space="1" w:color="auto"/>
        </w:pBdr>
        <w:shd w:val="clear" w:color="auto" w:fill="D9D9D9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lastRenderedPageBreak/>
        <w:t>2.- Grupo “2”: MODALIDADES PARALÍMPICAS</w:t>
      </w:r>
    </w:p>
    <w:p w14:paraId="63EDB126" w14:textId="77777777" w:rsidR="00E52B4B" w:rsidRPr="003D523C" w:rsidRDefault="00E52B4B" w:rsidP="00E52B4B">
      <w:pPr>
        <w:adjustRightInd w:val="0"/>
        <w:jc w:val="both"/>
        <w:rPr>
          <w:sz w:val="22"/>
          <w:szCs w:val="22"/>
        </w:rPr>
      </w:pPr>
    </w:p>
    <w:p w14:paraId="30B1DC77" w14:textId="77777777" w:rsidR="00E52B4B" w:rsidRDefault="00E52B4B" w:rsidP="00E52B4B">
      <w:pPr>
        <w:numPr>
          <w:ilvl w:val="1"/>
          <w:numId w:val="7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Valoración:</w:t>
      </w:r>
    </w:p>
    <w:p w14:paraId="32639D05" w14:textId="77777777" w:rsidR="00E52B4B" w:rsidRPr="003D523C" w:rsidRDefault="00E52B4B" w:rsidP="00E52B4B">
      <w:pPr>
        <w:jc w:val="both"/>
        <w:rPr>
          <w:b/>
          <w:sz w:val="22"/>
          <w:szCs w:val="22"/>
        </w:rPr>
      </w:pPr>
    </w:p>
    <w:p w14:paraId="328B8FD9" w14:textId="77777777" w:rsidR="00E52B4B" w:rsidRPr="003D523C" w:rsidRDefault="00E52B4B" w:rsidP="00E52B4B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2.A</w:t>
      </w:r>
      <w:r w:rsidRPr="003D523C">
        <w:rPr>
          <w:b/>
          <w:sz w:val="22"/>
          <w:szCs w:val="22"/>
        </w:rPr>
        <w:tab/>
        <w:t>3.000 puntos.</w:t>
      </w:r>
    </w:p>
    <w:p w14:paraId="2F1A592A" w14:textId="77777777" w:rsidR="00E52B4B" w:rsidRPr="003D523C" w:rsidRDefault="00E52B4B" w:rsidP="00E52B4B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2.B</w:t>
      </w:r>
      <w:r w:rsidRPr="003D523C">
        <w:rPr>
          <w:b/>
          <w:sz w:val="22"/>
          <w:szCs w:val="22"/>
        </w:rPr>
        <w:tab/>
        <w:t>2.000 puntos.</w:t>
      </w:r>
    </w:p>
    <w:p w14:paraId="20DB783A" w14:textId="77777777" w:rsidR="00E52B4B" w:rsidRPr="003D523C" w:rsidRDefault="00E52B4B" w:rsidP="00E52B4B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2.C</w:t>
      </w:r>
      <w:r w:rsidRPr="003D523C">
        <w:rPr>
          <w:b/>
          <w:sz w:val="22"/>
          <w:szCs w:val="22"/>
        </w:rPr>
        <w:tab/>
        <w:t>1.000 puntos.</w:t>
      </w:r>
    </w:p>
    <w:p w14:paraId="1EA005FD" w14:textId="77777777" w:rsidR="00E52B4B" w:rsidRDefault="00E52B4B" w:rsidP="00E52B4B">
      <w:pPr>
        <w:numPr>
          <w:ilvl w:val="1"/>
          <w:numId w:val="7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Niveles:</w:t>
      </w:r>
    </w:p>
    <w:p w14:paraId="7C12883C" w14:textId="77777777" w:rsidR="00E52B4B" w:rsidRPr="003D523C" w:rsidRDefault="00E52B4B" w:rsidP="00E52B4B">
      <w:pPr>
        <w:jc w:val="both"/>
        <w:rPr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</w:tblGrid>
      <w:tr w:rsidR="00E52B4B" w:rsidRPr="003D523C" w14:paraId="438E03F5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E015104" w14:textId="77777777" w:rsidR="00E52B4B" w:rsidRPr="003D523C" w:rsidRDefault="00E52B4B" w:rsidP="003F66A2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2.A</w:t>
            </w:r>
          </w:p>
        </w:tc>
      </w:tr>
      <w:tr w:rsidR="00E52B4B" w:rsidRPr="003D523C" w14:paraId="78B5CA95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3AB16F" w14:textId="77777777" w:rsidR="00E52B4B" w:rsidRPr="003D523C" w:rsidRDefault="00E52B4B" w:rsidP="00E52B4B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2"/>
                <w:sz w:val="22"/>
                <w:szCs w:val="22"/>
              </w:rPr>
            </w:pPr>
            <w:r w:rsidRPr="003D523C">
              <w:rPr>
                <w:spacing w:val="-2"/>
                <w:sz w:val="22"/>
                <w:szCs w:val="22"/>
              </w:rPr>
              <w:t>C</w:t>
            </w:r>
            <w:r w:rsidRPr="003D523C">
              <w:rPr>
                <w:sz w:val="22"/>
                <w:szCs w:val="22"/>
              </w:rPr>
              <w:t>lasificados en pruebas de categoría senior o absoluta, entre los 6 primeros en los Campeonatos del Mundo o entre los 3 primeros en los Campeonatos de Europa.</w:t>
            </w:r>
          </w:p>
        </w:tc>
      </w:tr>
      <w:tr w:rsidR="00E52B4B" w:rsidRPr="003D523C" w14:paraId="69A35CD9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29BF78" w14:textId="77777777" w:rsidR="00E52B4B" w:rsidRPr="003D523C" w:rsidRDefault="00E52B4B" w:rsidP="003F66A2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2.B</w:t>
            </w:r>
          </w:p>
        </w:tc>
      </w:tr>
      <w:tr w:rsidR="00E52B4B" w:rsidRPr="003D523C" w14:paraId="504F37DA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B2DCD38" w14:textId="77777777" w:rsidR="00E52B4B" w:rsidRPr="00CA7E7F" w:rsidRDefault="00E52B4B" w:rsidP="00E52B4B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>Clasificados en pruebas de categoría senior o absoluta entre los 24 primeros en los Campeonatos del Mundo o entre los 16 primeros del Campeonato de Europa.</w:t>
            </w:r>
          </w:p>
          <w:p w14:paraId="6726B5C2" w14:textId="77777777" w:rsidR="00E52B4B" w:rsidRPr="00CA7E7F" w:rsidRDefault="00E52B4B" w:rsidP="00E52B4B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>Clasificados en pruebas de categoría inferior a senior, entre los 12 primeros en los Campeonatos del Mundo o entre los 6 primeros en los Campeonatos de Europa.</w:t>
            </w:r>
          </w:p>
          <w:p w14:paraId="5317BA34" w14:textId="77777777" w:rsidR="00E52B4B" w:rsidRPr="00CA7E7F" w:rsidRDefault="00E52B4B" w:rsidP="009F6881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>Clasificados en pruebas de categoría senior o absoluta entre los 3 primeros en los Campeonatos de España, má</w:t>
            </w:r>
            <w:r w:rsidR="009F6881" w:rsidRPr="00CA7E7F">
              <w:rPr>
                <w:spacing w:val="-2"/>
                <w:sz w:val="22"/>
                <w:szCs w:val="22"/>
              </w:rPr>
              <w:t xml:space="preserve">s haber sido </w:t>
            </w:r>
            <w:r w:rsidRPr="00CA7E7F">
              <w:rPr>
                <w:spacing w:val="-2"/>
                <w:sz w:val="22"/>
                <w:szCs w:val="22"/>
              </w:rPr>
              <w:t>internacional</w:t>
            </w:r>
            <w:r w:rsidR="002F1B52" w:rsidRPr="00CA7E7F">
              <w:rPr>
                <w:spacing w:val="-2"/>
                <w:sz w:val="22"/>
                <w:szCs w:val="22"/>
              </w:rPr>
              <w:t>es</w:t>
            </w:r>
            <w:r w:rsidRPr="00CA7E7F">
              <w:rPr>
                <w:spacing w:val="-2"/>
                <w:sz w:val="22"/>
                <w:szCs w:val="22"/>
              </w:rPr>
              <w:t xml:space="preserve">.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</w:p>
        </w:tc>
      </w:tr>
      <w:tr w:rsidR="00E52B4B" w:rsidRPr="003D523C" w14:paraId="5213C90F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1E93AB" w14:textId="77777777" w:rsidR="00E52B4B" w:rsidRPr="00CA7E7F" w:rsidRDefault="00E52B4B" w:rsidP="003F66A2">
            <w:pPr>
              <w:jc w:val="center"/>
              <w:rPr>
                <w:b/>
                <w:bCs/>
                <w:sz w:val="22"/>
                <w:szCs w:val="22"/>
              </w:rPr>
            </w:pPr>
            <w:r w:rsidRPr="00CA7E7F">
              <w:rPr>
                <w:b/>
                <w:sz w:val="22"/>
                <w:szCs w:val="22"/>
              </w:rPr>
              <w:t>NIVEL 2.C</w:t>
            </w:r>
          </w:p>
        </w:tc>
      </w:tr>
      <w:tr w:rsidR="00E52B4B" w:rsidRPr="003D523C" w14:paraId="096592D4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C15184B" w14:textId="77777777" w:rsidR="00E52B4B" w:rsidRPr="00CA7E7F" w:rsidRDefault="00E52B4B" w:rsidP="00E52B4B">
            <w:pPr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categoría senior o absoluta, entre los </w:t>
            </w:r>
            <w:r w:rsidR="009F6881" w:rsidRPr="00CA7E7F">
              <w:rPr>
                <w:spacing w:val="-2"/>
                <w:sz w:val="22"/>
                <w:szCs w:val="22"/>
              </w:rPr>
              <w:t>3</w:t>
            </w:r>
            <w:r w:rsidRPr="00CA7E7F">
              <w:rPr>
                <w:spacing w:val="-2"/>
                <w:sz w:val="22"/>
                <w:szCs w:val="22"/>
              </w:rPr>
              <w:t xml:space="preserve"> primeros en los Campeonatos de España.</w:t>
            </w:r>
            <w:r w:rsidRPr="00CA7E7F">
              <w:rPr>
                <w:i/>
                <w:spacing w:val="-4"/>
                <w:sz w:val="22"/>
                <w:szCs w:val="22"/>
              </w:rPr>
              <w:t xml:space="preserve"> (Según lo estipulado en el artículo 7.8).</w:t>
            </w:r>
          </w:p>
          <w:p w14:paraId="3051D8E7" w14:textId="77777777" w:rsidR="00E52B4B" w:rsidRPr="00CA7E7F" w:rsidRDefault="00E52B4B" w:rsidP="00E52B4B">
            <w:pPr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categoría inferior a senior, entre los 3 primeros en los Campeonatos de España, más haber sido internacionales </w:t>
            </w:r>
            <w:r w:rsidRPr="00CA7E7F">
              <w:rPr>
                <w:i/>
                <w:spacing w:val="-2"/>
                <w:sz w:val="22"/>
                <w:szCs w:val="22"/>
              </w:rPr>
              <w:t>(Según los estipulado en el artículo 7.6).</w:t>
            </w:r>
          </w:p>
          <w:p w14:paraId="4EFADFB9" w14:textId="77777777" w:rsidR="00E52B4B" w:rsidRPr="00CA7E7F" w:rsidRDefault="00E52B4B" w:rsidP="00E52B4B">
            <w:pPr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Deportistas participantes en los Campeonatos del Mundo o Campeonatos de Europa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7.6).</w:t>
            </w:r>
          </w:p>
        </w:tc>
      </w:tr>
    </w:tbl>
    <w:p w14:paraId="18BE8198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5F7E6EFF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1075111E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87D1BEE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42A54032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589C839F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7725337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47EF2066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3BBAC478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70FFA27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AFC5362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D178656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5A893967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5D6C0C0B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1516E3DB" w14:textId="77777777" w:rsidR="007773E9" w:rsidRPr="003D523C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761E75A0" w14:textId="77777777" w:rsidR="00E52B4B" w:rsidRPr="003D523C" w:rsidRDefault="00E52B4B" w:rsidP="00E52B4B">
      <w:pPr>
        <w:pBdr>
          <w:bottom w:val="single" w:sz="12" w:space="1" w:color="auto"/>
        </w:pBdr>
        <w:shd w:val="clear" w:color="auto" w:fill="D9D9D9"/>
        <w:spacing w:line="240" w:lineRule="exact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lastRenderedPageBreak/>
        <w:t>3.- GRUPO “3”: MODALIDADES NO OLÍMPICAS</w:t>
      </w:r>
    </w:p>
    <w:p w14:paraId="09937124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786828D9" w14:textId="77777777" w:rsidR="00E52B4B" w:rsidRPr="003D523C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4EF40491" w14:textId="77777777" w:rsidR="00E52B4B" w:rsidRPr="003D523C" w:rsidRDefault="00E52B4B" w:rsidP="00E52B4B">
      <w:pPr>
        <w:spacing w:line="240" w:lineRule="exact"/>
        <w:ind w:lef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3.1.- </w:t>
      </w:r>
      <w:r w:rsidRPr="003D523C">
        <w:rPr>
          <w:b/>
          <w:sz w:val="22"/>
          <w:szCs w:val="22"/>
        </w:rPr>
        <w:t>Valoración:</w:t>
      </w:r>
    </w:p>
    <w:p w14:paraId="026012B6" w14:textId="77777777" w:rsidR="00E52B4B" w:rsidRPr="003D523C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3ABA700A" w14:textId="77777777" w:rsidR="00E52B4B" w:rsidRPr="003D523C" w:rsidRDefault="00E52B4B" w:rsidP="00E52B4B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3.A</w:t>
      </w:r>
      <w:r w:rsidRPr="003D523C">
        <w:rPr>
          <w:b/>
          <w:sz w:val="22"/>
          <w:szCs w:val="22"/>
        </w:rPr>
        <w:tab/>
        <w:t>4.500 puntos.</w:t>
      </w:r>
    </w:p>
    <w:p w14:paraId="1D68F1A6" w14:textId="77777777" w:rsidR="00E52B4B" w:rsidRPr="003D523C" w:rsidRDefault="00E52B4B" w:rsidP="00E52B4B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3.B</w:t>
      </w:r>
      <w:r w:rsidRPr="003D523C">
        <w:rPr>
          <w:b/>
          <w:sz w:val="22"/>
          <w:szCs w:val="22"/>
        </w:rPr>
        <w:tab/>
        <w:t>3.000 puntos.</w:t>
      </w:r>
    </w:p>
    <w:p w14:paraId="5E0B38C2" w14:textId="77777777" w:rsidR="00E52B4B" w:rsidRPr="003D523C" w:rsidRDefault="00E52B4B" w:rsidP="00E52B4B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3.C</w:t>
      </w:r>
      <w:r w:rsidRPr="003D523C">
        <w:rPr>
          <w:b/>
          <w:sz w:val="22"/>
          <w:szCs w:val="22"/>
        </w:rPr>
        <w:tab/>
        <w:t>1.500 puntos.</w:t>
      </w:r>
    </w:p>
    <w:p w14:paraId="6F8D40F1" w14:textId="77777777" w:rsidR="00E52B4B" w:rsidRDefault="00E52B4B" w:rsidP="00E52B4B">
      <w:pPr>
        <w:spacing w:line="240" w:lineRule="exact"/>
        <w:ind w:left="113"/>
        <w:jc w:val="both"/>
        <w:rPr>
          <w:b/>
          <w:sz w:val="22"/>
          <w:szCs w:val="22"/>
        </w:rPr>
      </w:pPr>
    </w:p>
    <w:p w14:paraId="19014EEC" w14:textId="77777777" w:rsidR="00E52B4B" w:rsidRDefault="00E52B4B" w:rsidP="00E52B4B">
      <w:pPr>
        <w:spacing w:line="240" w:lineRule="exact"/>
        <w:ind w:left="113"/>
        <w:jc w:val="both"/>
        <w:rPr>
          <w:b/>
          <w:sz w:val="22"/>
          <w:szCs w:val="22"/>
        </w:rPr>
      </w:pPr>
    </w:p>
    <w:p w14:paraId="623D6077" w14:textId="77777777" w:rsidR="00E52B4B" w:rsidRPr="003D523C" w:rsidRDefault="00E52B4B" w:rsidP="00E52B4B">
      <w:pPr>
        <w:spacing w:line="240" w:lineRule="exact"/>
        <w:ind w:left="113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3.2.- Niveles:</w:t>
      </w:r>
    </w:p>
    <w:p w14:paraId="67AA9FED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17C63A1E" w14:textId="77777777" w:rsidR="00E52B4B" w:rsidRPr="003D523C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tbl>
      <w:tblPr>
        <w:tblW w:w="7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"/>
        <w:gridCol w:w="7908"/>
        <w:gridCol w:w="30"/>
      </w:tblGrid>
      <w:tr w:rsidR="00E52B4B" w:rsidRPr="003D523C" w14:paraId="46309493" w14:textId="77777777" w:rsidTr="00CA1382">
        <w:trPr>
          <w:gridBefore w:val="1"/>
          <w:wBefore w:w="15" w:type="dxa"/>
          <w:trHeight w:hRule="exact"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B03D68" w14:textId="77777777" w:rsidR="00E52B4B" w:rsidRPr="003D523C" w:rsidRDefault="00E52B4B" w:rsidP="003F66A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3.A</w:t>
            </w:r>
          </w:p>
        </w:tc>
      </w:tr>
      <w:tr w:rsidR="00E52B4B" w:rsidRPr="003D523C" w14:paraId="395083C2" w14:textId="77777777" w:rsidTr="00CA1382">
        <w:trPr>
          <w:gridBefore w:val="1"/>
          <w:wBefore w:w="15" w:type="dxa"/>
          <w:trHeight w:val="20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0C0A46B" w14:textId="77777777" w:rsidR="00E52B4B" w:rsidRPr="003D523C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>Clasificados en pruebas de categoría senior o absoluta entre los 12 primeros en los Campeonatos del Mundo o entre los 8 primeros en los Campeonatos de Europa.</w:t>
            </w:r>
          </w:p>
          <w:p w14:paraId="09706E9F" w14:textId="77777777" w:rsidR="00E52B4B" w:rsidRPr="003D523C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pacing w:val="-4"/>
                <w:sz w:val="22"/>
                <w:szCs w:val="22"/>
              </w:rPr>
            </w:pPr>
            <w:r w:rsidRPr="003D523C">
              <w:rPr>
                <w:spacing w:val="-4"/>
                <w:sz w:val="22"/>
                <w:szCs w:val="22"/>
              </w:rPr>
              <w:t>Clasificados en pruebas de categoría inferior a senior entre los 6 primeros en los Campeonatos del Mundo o entre los 3 primeros en los Campeonatos de Europa.</w:t>
            </w:r>
          </w:p>
        </w:tc>
      </w:tr>
      <w:tr w:rsidR="00E52B4B" w:rsidRPr="003D523C" w14:paraId="5DEDE741" w14:textId="77777777" w:rsidTr="00CA1382">
        <w:trPr>
          <w:gridBefore w:val="1"/>
          <w:wBefore w:w="15" w:type="dxa"/>
          <w:trHeight w:hRule="exact"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DB7394" w14:textId="77777777" w:rsidR="00E52B4B" w:rsidRPr="003D523C" w:rsidRDefault="00E52B4B" w:rsidP="003F66A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3.B</w:t>
            </w:r>
          </w:p>
        </w:tc>
      </w:tr>
      <w:tr w:rsidR="00E52B4B" w:rsidRPr="003D523C" w14:paraId="08D930D3" w14:textId="77777777" w:rsidTr="00CA1382">
        <w:trPr>
          <w:gridBefore w:val="1"/>
          <w:wBefore w:w="15" w:type="dxa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ACD9770" w14:textId="77777777" w:rsidR="00E52B4B" w:rsidRPr="00CA7E7F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>Clasificados en pruebas de categoría senior o absoluta entre los 24 primeros en los Campeonatos del Mundo o clasificados entre los 16 primeros en los Campeonatos de Europa.</w:t>
            </w:r>
            <w:r w:rsidRPr="00CA7E7F">
              <w:rPr>
                <w:i/>
                <w:spacing w:val="-2"/>
                <w:sz w:val="22"/>
                <w:szCs w:val="22"/>
              </w:rPr>
              <w:t xml:space="preserve"> (Según lo estipulado en el artículo 7.6)</w:t>
            </w:r>
          </w:p>
          <w:p w14:paraId="0C37499B" w14:textId="77777777" w:rsidR="00E52B4B" w:rsidRPr="00CA7E7F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categoría senior o absoluta, </w:t>
            </w:r>
            <w:r w:rsidRPr="00CA7E7F">
              <w:rPr>
                <w:spacing w:val="-2"/>
                <w:sz w:val="22"/>
                <w:szCs w:val="22"/>
                <w:u w:val="single"/>
              </w:rPr>
              <w:t>primeros</w:t>
            </w:r>
            <w:r w:rsidRPr="00CA7E7F">
              <w:rPr>
                <w:spacing w:val="-2"/>
                <w:sz w:val="22"/>
                <w:szCs w:val="22"/>
              </w:rPr>
              <w:t xml:space="preserve"> en los Campeonatos de España más haber sido 2 o más veces internacional senior.</w:t>
            </w:r>
            <w:r w:rsidRPr="00CA7E7F">
              <w:rPr>
                <w:i/>
                <w:spacing w:val="-2"/>
                <w:sz w:val="22"/>
                <w:szCs w:val="22"/>
              </w:rPr>
              <w:t xml:space="preserve"> (Según lo estipulado en el artículo 7.6)</w:t>
            </w:r>
          </w:p>
          <w:p w14:paraId="181C1834" w14:textId="7D2A1B45" w:rsidR="00CA1382" w:rsidRPr="00CA7E7F" w:rsidRDefault="00E52B4B" w:rsidP="00F24E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pacing w:val="-5"/>
                <w:sz w:val="22"/>
                <w:szCs w:val="22"/>
              </w:rPr>
            </w:pPr>
            <w:r w:rsidRPr="00CA7E7F">
              <w:rPr>
                <w:spacing w:val="-5"/>
                <w:sz w:val="22"/>
                <w:szCs w:val="22"/>
              </w:rPr>
              <w:t>Clasificados en pruebas de categoría inferior a senior entre los 16 primeros en los Campeonatos del Mundo o entre los 8 primeros en los Campeonatos de Europa.</w:t>
            </w:r>
          </w:p>
        </w:tc>
      </w:tr>
      <w:tr w:rsidR="00E52B4B" w:rsidRPr="00CA7E7F" w14:paraId="2B4B06C5" w14:textId="77777777" w:rsidTr="00CA1382">
        <w:trPr>
          <w:gridAfter w:val="1"/>
          <w:wAfter w:w="30" w:type="dxa"/>
          <w:trHeight w:hRule="exact" w:val="340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32CF65" w14:textId="77777777" w:rsidR="00E52B4B" w:rsidRPr="00CA7E7F" w:rsidRDefault="00E52B4B" w:rsidP="003F66A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CA7E7F">
              <w:rPr>
                <w:b/>
                <w:sz w:val="22"/>
                <w:szCs w:val="22"/>
              </w:rPr>
              <w:t>NIVEL 3.C</w:t>
            </w:r>
          </w:p>
        </w:tc>
      </w:tr>
      <w:tr w:rsidR="00E52B4B" w:rsidRPr="00CA7E7F" w14:paraId="76B4FB06" w14:textId="77777777" w:rsidTr="00CA1382">
        <w:trPr>
          <w:gridAfter w:val="1"/>
          <w:wAfter w:w="30" w:type="dxa"/>
          <w:jc w:val="center"/>
        </w:trPr>
        <w:tc>
          <w:tcPr>
            <w:tcW w:w="792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84F8C6E" w14:textId="77777777" w:rsidR="00E52B4B" w:rsidRPr="00CA7E7F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>Deportistas participantes en los Campeonatos del Mundo o Europa como integrantes de selecciones nacionales.</w:t>
            </w:r>
            <w:r w:rsidRPr="00CA7E7F">
              <w:rPr>
                <w:i/>
                <w:spacing w:val="-2"/>
                <w:sz w:val="22"/>
                <w:szCs w:val="22"/>
              </w:rPr>
              <w:t xml:space="preserve"> (Según lo estipulado en el artículo 7.6)</w:t>
            </w:r>
          </w:p>
          <w:p w14:paraId="1ECB4223" w14:textId="77777777" w:rsidR="00E52B4B" w:rsidRPr="00CA7E7F" w:rsidRDefault="00B8165C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>Clasificados entre los 4</w:t>
            </w:r>
            <w:r w:rsidR="00E52B4B" w:rsidRPr="00CA7E7F">
              <w:rPr>
                <w:sz w:val="22"/>
                <w:szCs w:val="22"/>
              </w:rPr>
              <w:t xml:space="preserve"> primeros en los Campeonatos de España mas haber sido internacionales </w:t>
            </w:r>
            <w:r w:rsidR="00E52B4B"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  <w:r w:rsidR="00E52B4B" w:rsidRPr="00CA7E7F">
              <w:rPr>
                <w:sz w:val="22"/>
                <w:szCs w:val="22"/>
              </w:rPr>
              <w:t xml:space="preserve"> </w:t>
            </w:r>
          </w:p>
        </w:tc>
      </w:tr>
    </w:tbl>
    <w:p w14:paraId="180F0BDE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144712B3" w14:textId="77777777" w:rsidR="00E52B4B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2A300494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F2C6834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35A63C7A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456AE6E4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3128991D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7D86B0AB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333486BC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121A275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26212E9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077C352A" w14:textId="77777777" w:rsidR="007773E9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431033EE" w14:textId="77777777" w:rsidR="007773E9" w:rsidRPr="003D523C" w:rsidRDefault="007773E9" w:rsidP="00E52B4B">
      <w:pPr>
        <w:adjustRightInd w:val="0"/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p w14:paraId="05A528B5" w14:textId="77777777" w:rsidR="00E52B4B" w:rsidRPr="003D523C" w:rsidRDefault="00E52B4B" w:rsidP="00E52B4B">
      <w:pPr>
        <w:pBdr>
          <w:bottom w:val="single" w:sz="12" w:space="1" w:color="auto"/>
        </w:pBdr>
        <w:shd w:val="clear" w:color="auto" w:fill="D9D9D9"/>
        <w:spacing w:line="240" w:lineRule="exact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lastRenderedPageBreak/>
        <w:t>4.- GRUPO “4” – MODALIDADES NO PARALÍMPICAS</w:t>
      </w:r>
    </w:p>
    <w:p w14:paraId="2C176CC4" w14:textId="77777777" w:rsidR="00E52B4B" w:rsidRPr="003D523C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19B459D9" w14:textId="77777777" w:rsidR="00E52B4B" w:rsidRPr="003D523C" w:rsidRDefault="00E52B4B" w:rsidP="00E52B4B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4.1.- </w:t>
      </w:r>
      <w:r w:rsidRPr="003D523C">
        <w:rPr>
          <w:b/>
          <w:sz w:val="22"/>
          <w:szCs w:val="22"/>
        </w:rPr>
        <w:t>Valoración:</w:t>
      </w:r>
    </w:p>
    <w:p w14:paraId="36E7879D" w14:textId="77777777" w:rsidR="00E52B4B" w:rsidRPr="003D523C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p w14:paraId="6B4A6B33" w14:textId="77777777" w:rsidR="00E52B4B" w:rsidRPr="003D523C" w:rsidRDefault="00E52B4B" w:rsidP="00E52B4B">
      <w:pPr>
        <w:tabs>
          <w:tab w:val="num" w:pos="851"/>
          <w:tab w:val="right" w:leader="dot" w:pos="7938"/>
        </w:tabs>
        <w:spacing w:line="240" w:lineRule="exact"/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4.A</w:t>
      </w:r>
      <w:r w:rsidRPr="003D523C">
        <w:rPr>
          <w:b/>
          <w:sz w:val="22"/>
          <w:szCs w:val="22"/>
        </w:rPr>
        <w:tab/>
        <w:t>2.500 puntos.</w:t>
      </w:r>
    </w:p>
    <w:p w14:paraId="20FF6337" w14:textId="77777777" w:rsidR="00E52B4B" w:rsidRPr="003D523C" w:rsidRDefault="00E52B4B" w:rsidP="00E52B4B">
      <w:pPr>
        <w:tabs>
          <w:tab w:val="num" w:pos="851"/>
          <w:tab w:val="right" w:leader="dot" w:pos="7938"/>
        </w:tabs>
        <w:spacing w:line="240" w:lineRule="exact"/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4.B</w:t>
      </w:r>
      <w:r w:rsidRPr="003D523C">
        <w:rPr>
          <w:b/>
          <w:sz w:val="22"/>
          <w:szCs w:val="22"/>
        </w:rPr>
        <w:tab/>
        <w:t>1.500 puntos.</w:t>
      </w:r>
    </w:p>
    <w:p w14:paraId="008DE6D0" w14:textId="77777777" w:rsidR="00E52B4B" w:rsidRPr="003D523C" w:rsidRDefault="00E52B4B" w:rsidP="00E52B4B">
      <w:pPr>
        <w:tabs>
          <w:tab w:val="num" w:pos="851"/>
          <w:tab w:val="right" w:leader="dot" w:pos="7938"/>
        </w:tabs>
        <w:spacing w:line="240" w:lineRule="exact"/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4.C</w:t>
      </w:r>
      <w:r w:rsidRPr="003D523C">
        <w:rPr>
          <w:b/>
          <w:sz w:val="22"/>
          <w:szCs w:val="22"/>
        </w:rPr>
        <w:tab/>
        <w:t>1.000 puntos.</w:t>
      </w:r>
    </w:p>
    <w:p w14:paraId="5EDC6505" w14:textId="77777777" w:rsidR="00E52B4B" w:rsidRPr="003D523C" w:rsidRDefault="00E52B4B" w:rsidP="00E52B4B">
      <w:pPr>
        <w:spacing w:line="240" w:lineRule="exact"/>
        <w:jc w:val="both"/>
        <w:rPr>
          <w:b/>
          <w:sz w:val="22"/>
          <w:szCs w:val="22"/>
        </w:rPr>
      </w:pPr>
    </w:p>
    <w:p w14:paraId="481C5825" w14:textId="77777777" w:rsidR="00E52B4B" w:rsidRPr="003D523C" w:rsidRDefault="00E52B4B" w:rsidP="00E52B4B">
      <w:pPr>
        <w:spacing w:line="240" w:lineRule="exact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4.3.- Niveles:</w:t>
      </w:r>
    </w:p>
    <w:p w14:paraId="026E54E4" w14:textId="77777777" w:rsidR="00E52B4B" w:rsidRPr="003D523C" w:rsidRDefault="00E52B4B" w:rsidP="00E52B4B">
      <w:pPr>
        <w:adjustRightInd w:val="0"/>
        <w:spacing w:line="240" w:lineRule="exact"/>
        <w:jc w:val="both"/>
        <w:rPr>
          <w:sz w:val="22"/>
          <w:szCs w:val="22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</w:tblGrid>
      <w:tr w:rsidR="00E52B4B" w:rsidRPr="003D523C" w14:paraId="7B439EA6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BB7350" w14:textId="77777777" w:rsidR="00E52B4B" w:rsidRPr="003D523C" w:rsidRDefault="00E52B4B" w:rsidP="003F66A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4.A</w:t>
            </w:r>
          </w:p>
        </w:tc>
      </w:tr>
      <w:tr w:rsidR="00E52B4B" w:rsidRPr="003D523C" w14:paraId="2E0AAD86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C2A4E4C" w14:textId="77777777" w:rsidR="00E52B4B" w:rsidRPr="003D523C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>Clasificados en pruebas de categoría senior o absoluta entre los 6 primeros en los Campeonatos del Mundo o entre los 3 primeros del Campeonato de Europa.</w:t>
            </w:r>
          </w:p>
        </w:tc>
      </w:tr>
      <w:tr w:rsidR="00E52B4B" w:rsidRPr="003D523C" w14:paraId="74860AFC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AFC784" w14:textId="77777777" w:rsidR="00E52B4B" w:rsidRPr="003D523C" w:rsidRDefault="00E52B4B" w:rsidP="003F66A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4.B</w:t>
            </w:r>
          </w:p>
        </w:tc>
      </w:tr>
      <w:tr w:rsidR="00E52B4B" w:rsidRPr="003D523C" w14:paraId="1E3F9527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560654C" w14:textId="77777777" w:rsidR="00E52B4B" w:rsidRPr="003D523C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>Clasificados en pruebas de categoría senior o absoluta entre los 16 primeros en los Campeonatos del Mundo o entre los 8 primeros del Campeonato de Europa.</w:t>
            </w:r>
          </w:p>
          <w:p w14:paraId="6E1B0945" w14:textId="77777777" w:rsidR="00E52B4B" w:rsidRPr="003D523C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 xml:space="preserve">Clasificados en pruebas de categoría inferior a senior entre los 6 primeros del Campeonato del Mundo o entre los 3 primeros del Campeonato de Europa. </w:t>
            </w:r>
          </w:p>
        </w:tc>
      </w:tr>
      <w:tr w:rsidR="00E52B4B" w:rsidRPr="003D523C" w14:paraId="107EE471" w14:textId="77777777" w:rsidTr="003F66A2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849C107" w14:textId="77777777" w:rsidR="00E52B4B" w:rsidRPr="003D523C" w:rsidRDefault="00E52B4B" w:rsidP="003F66A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4.C</w:t>
            </w:r>
          </w:p>
        </w:tc>
      </w:tr>
      <w:tr w:rsidR="00E52B4B" w:rsidRPr="003D523C" w14:paraId="4E270C4F" w14:textId="77777777" w:rsidTr="003F66A2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F0E6DAF" w14:textId="77777777" w:rsidR="00E52B4B" w:rsidRPr="00CA7E7F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>Participantes en los Campeonatos del Mundo o Campeonatos de Europa</w:t>
            </w:r>
            <w:r w:rsidR="009F6881" w:rsidRPr="00CA7E7F">
              <w:rPr>
                <w:sz w:val="22"/>
                <w:szCs w:val="22"/>
              </w:rPr>
              <w:t>.</w:t>
            </w:r>
            <w:r w:rsidRPr="00CA7E7F">
              <w:rPr>
                <w:sz w:val="22"/>
                <w:szCs w:val="22"/>
              </w:rPr>
              <w:t xml:space="preserve">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</w:p>
          <w:p w14:paraId="1792B9FA" w14:textId="77777777" w:rsidR="00E52B4B" w:rsidRPr="00CA7E7F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 xml:space="preserve">Clasificados en pruebas de categoría senior o absoluta, </w:t>
            </w:r>
            <w:r w:rsidR="009F6881" w:rsidRPr="00CA7E7F">
              <w:rPr>
                <w:sz w:val="22"/>
                <w:szCs w:val="22"/>
              </w:rPr>
              <w:t xml:space="preserve">entre los 3 </w:t>
            </w:r>
            <w:r w:rsidRPr="00CA7E7F">
              <w:rPr>
                <w:sz w:val="22"/>
                <w:szCs w:val="22"/>
                <w:u w:val="single"/>
              </w:rPr>
              <w:t>primeros</w:t>
            </w:r>
            <w:r w:rsidRPr="00CA7E7F">
              <w:rPr>
                <w:sz w:val="22"/>
                <w:szCs w:val="22"/>
              </w:rPr>
              <w:t xml:space="preserve"> en los Campeonatos de España. </w:t>
            </w:r>
          </w:p>
          <w:p w14:paraId="72F578C5" w14:textId="77777777" w:rsidR="00E52B4B" w:rsidRPr="003D523C" w:rsidRDefault="00E52B4B" w:rsidP="00E52B4B">
            <w:pPr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 xml:space="preserve">Clasificados en pruebas de categoría inferior a senior, </w:t>
            </w:r>
            <w:r w:rsidR="009F6881" w:rsidRPr="00CA7E7F">
              <w:rPr>
                <w:sz w:val="22"/>
                <w:szCs w:val="22"/>
              </w:rPr>
              <w:t xml:space="preserve">entre los 3 </w:t>
            </w:r>
            <w:r w:rsidRPr="00CA7E7F">
              <w:rPr>
                <w:sz w:val="22"/>
                <w:szCs w:val="22"/>
                <w:u w:val="single"/>
              </w:rPr>
              <w:t>primeros</w:t>
            </w:r>
            <w:r w:rsidRPr="00CA7E7F">
              <w:rPr>
                <w:sz w:val="22"/>
                <w:szCs w:val="22"/>
              </w:rPr>
              <w:t xml:space="preserve"> </w:t>
            </w:r>
            <w:r w:rsidRPr="003D523C">
              <w:rPr>
                <w:sz w:val="22"/>
                <w:szCs w:val="22"/>
              </w:rPr>
              <w:t xml:space="preserve">en los </w:t>
            </w:r>
            <w:r w:rsidRPr="00CA7E7F">
              <w:rPr>
                <w:sz w:val="22"/>
                <w:szCs w:val="22"/>
              </w:rPr>
              <w:t xml:space="preserve">Campeonatos de España, más haber sido internacionales.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7.6).</w:t>
            </w:r>
          </w:p>
        </w:tc>
      </w:tr>
    </w:tbl>
    <w:p w14:paraId="4B101E85" w14:textId="77777777" w:rsidR="00E52B4B" w:rsidRPr="003D523C" w:rsidRDefault="00E52B4B" w:rsidP="00E52B4B">
      <w:pPr>
        <w:pStyle w:val="Sangradetextonormal"/>
        <w:jc w:val="both"/>
      </w:pPr>
    </w:p>
    <w:p w14:paraId="71DB1022" w14:textId="70A16292" w:rsidR="00E52B4B" w:rsidRDefault="00E52B4B" w:rsidP="0093290D">
      <w:pPr>
        <w:pStyle w:val="Sangradetextonormal"/>
        <w:ind w:left="0"/>
        <w:rPr>
          <w:sz w:val="22"/>
          <w:szCs w:val="22"/>
        </w:rPr>
      </w:pPr>
    </w:p>
    <w:sectPr w:rsidR="00E52B4B" w:rsidSect="007B7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418" w:left="1701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B8F88" w14:textId="77777777" w:rsidR="00F858CF" w:rsidRDefault="00F858CF">
      <w:r>
        <w:separator/>
      </w:r>
    </w:p>
  </w:endnote>
  <w:endnote w:type="continuationSeparator" w:id="0">
    <w:p w14:paraId="252273D9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25B4" w14:textId="77777777" w:rsidR="00F858CF" w:rsidRDefault="00F858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7620" w14:textId="77777777" w:rsidR="00F858CF" w:rsidRDefault="00F858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88F0" w14:textId="77777777" w:rsidR="00F858CF" w:rsidRDefault="00F858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B1B5" w14:textId="77777777" w:rsidR="00F858CF" w:rsidRDefault="00F858CF">
      <w:r>
        <w:separator/>
      </w:r>
    </w:p>
  </w:footnote>
  <w:footnote w:type="continuationSeparator" w:id="0">
    <w:p w14:paraId="1EAC2F8B" w14:textId="77777777" w:rsidR="00F858CF" w:rsidRDefault="00F858CF">
      <w:r>
        <w:continuationSeparator/>
      </w:r>
    </w:p>
  </w:footnote>
  <w:footnote w:type="separator" w:id="-1">
    <w:p w14:paraId="7A4EB1B5" w14:textId="77777777" w:rsidR="00F858CF" w:rsidRDefault="00F858CF">
      <w:r>
        <w:separator/>
      </w:r>
    </w:p>
  </w:footnote>
  <w:footnote w:type="continuationSeparator" w:id="0">
    <w:p w14:paraId="1EAC2F8B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1FEC" w14:textId="77777777" w:rsidR="00F858CF" w:rsidRDefault="00F858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83446" w14:textId="77777777" w:rsidR="00F858CF" w:rsidRPr="003903BE" w:rsidRDefault="00F858CF" w:rsidP="003903BE">
    <w:pPr>
      <w:pStyle w:val="Encabezado"/>
      <w:ind w:left="-1701" w:right="-1418"/>
    </w:pPr>
    <w:r>
      <w:rPr>
        <w:noProof/>
        <w:lang w:eastAsia="es-ES"/>
      </w:rPr>
      <w:drawing>
        <wp:inline distT="0" distB="0" distL="0" distR="0" wp14:anchorId="394AAD34" wp14:editId="00E38214">
          <wp:extent cx="7557420" cy="15114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0" cy="151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8FC0" w14:textId="77777777" w:rsidR="00F858CF" w:rsidRDefault="00F858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67B7"/>
    <w:multiLevelType w:val="multilevel"/>
    <w:tmpl w:val="E43C769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B923DF"/>
    <w:multiLevelType w:val="hybridMultilevel"/>
    <w:tmpl w:val="AE4E64BE"/>
    <w:lvl w:ilvl="0" w:tplc="6FD8260C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3F35457"/>
    <w:multiLevelType w:val="hybridMultilevel"/>
    <w:tmpl w:val="C87E02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4CA8"/>
    <w:multiLevelType w:val="hybridMultilevel"/>
    <w:tmpl w:val="FA0649A2"/>
    <w:lvl w:ilvl="0" w:tplc="0C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63AF"/>
    <w:multiLevelType w:val="hybridMultilevel"/>
    <w:tmpl w:val="6BBA3AB4"/>
    <w:lvl w:ilvl="0" w:tplc="F5402F96">
      <w:start w:val="1"/>
      <w:numFmt w:val="decimal"/>
      <w:lvlText w:val="1.%1.-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D043B"/>
    <w:multiLevelType w:val="hybridMultilevel"/>
    <w:tmpl w:val="E4A05B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62A22"/>
    <w:multiLevelType w:val="hybridMultilevel"/>
    <w:tmpl w:val="2EDC29A2"/>
    <w:lvl w:ilvl="0" w:tplc="40B6010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76A53"/>
    <w:multiLevelType w:val="hybridMultilevel"/>
    <w:tmpl w:val="92CE80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9466F"/>
    <w:multiLevelType w:val="hybridMultilevel"/>
    <w:tmpl w:val="ACE44A5C"/>
    <w:lvl w:ilvl="0" w:tplc="6FD8260C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2180F"/>
    <w:multiLevelType w:val="hybridMultilevel"/>
    <w:tmpl w:val="35F2ED0C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437A1"/>
    <w:multiLevelType w:val="hybridMultilevel"/>
    <w:tmpl w:val="063A200C"/>
    <w:lvl w:ilvl="0" w:tplc="F6827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29"/>
    <w:rsid w:val="00015483"/>
    <w:rsid w:val="00017C02"/>
    <w:rsid w:val="000349DD"/>
    <w:rsid w:val="0004395F"/>
    <w:rsid w:val="00076D2B"/>
    <w:rsid w:val="00093F60"/>
    <w:rsid w:val="000A0C31"/>
    <w:rsid w:val="000B4928"/>
    <w:rsid w:val="000C3F9F"/>
    <w:rsid w:val="000C5776"/>
    <w:rsid w:val="000C5DAC"/>
    <w:rsid w:val="000D49D2"/>
    <w:rsid w:val="000E2EB8"/>
    <w:rsid w:val="00126117"/>
    <w:rsid w:val="00131D3D"/>
    <w:rsid w:val="001440A4"/>
    <w:rsid w:val="00144A3C"/>
    <w:rsid w:val="00150A49"/>
    <w:rsid w:val="0017206F"/>
    <w:rsid w:val="00183F69"/>
    <w:rsid w:val="0018438D"/>
    <w:rsid w:val="001867A8"/>
    <w:rsid w:val="0019305A"/>
    <w:rsid w:val="00195BA8"/>
    <w:rsid w:val="001A0561"/>
    <w:rsid w:val="001A30A4"/>
    <w:rsid w:val="001C68C5"/>
    <w:rsid w:val="001E0E7C"/>
    <w:rsid w:val="001E2769"/>
    <w:rsid w:val="001F043E"/>
    <w:rsid w:val="00203F87"/>
    <w:rsid w:val="0020515A"/>
    <w:rsid w:val="0021115C"/>
    <w:rsid w:val="002124B4"/>
    <w:rsid w:val="0021655E"/>
    <w:rsid w:val="00216F40"/>
    <w:rsid w:val="002313E0"/>
    <w:rsid w:val="002430F1"/>
    <w:rsid w:val="00243B8C"/>
    <w:rsid w:val="002523B9"/>
    <w:rsid w:val="00260693"/>
    <w:rsid w:val="00282A99"/>
    <w:rsid w:val="00283EE6"/>
    <w:rsid w:val="00286ED6"/>
    <w:rsid w:val="002948D8"/>
    <w:rsid w:val="002A3A73"/>
    <w:rsid w:val="002C42D0"/>
    <w:rsid w:val="002E1C5B"/>
    <w:rsid w:val="002E66B1"/>
    <w:rsid w:val="002E6DDD"/>
    <w:rsid w:val="002F0278"/>
    <w:rsid w:val="002F1B52"/>
    <w:rsid w:val="002F243A"/>
    <w:rsid w:val="003212E0"/>
    <w:rsid w:val="003221F7"/>
    <w:rsid w:val="00322A03"/>
    <w:rsid w:val="003253FA"/>
    <w:rsid w:val="00330D4C"/>
    <w:rsid w:val="00331B7B"/>
    <w:rsid w:val="003453A3"/>
    <w:rsid w:val="00350B27"/>
    <w:rsid w:val="0036123C"/>
    <w:rsid w:val="00362429"/>
    <w:rsid w:val="00362D5F"/>
    <w:rsid w:val="00363A04"/>
    <w:rsid w:val="00370B3E"/>
    <w:rsid w:val="00372CCF"/>
    <w:rsid w:val="00373B78"/>
    <w:rsid w:val="00375357"/>
    <w:rsid w:val="00376582"/>
    <w:rsid w:val="00384EEF"/>
    <w:rsid w:val="003903BE"/>
    <w:rsid w:val="0039480C"/>
    <w:rsid w:val="003A09E9"/>
    <w:rsid w:val="003B02F9"/>
    <w:rsid w:val="003B47A5"/>
    <w:rsid w:val="003D0A1F"/>
    <w:rsid w:val="003E40E3"/>
    <w:rsid w:val="003E5301"/>
    <w:rsid w:val="003F66A2"/>
    <w:rsid w:val="00414D15"/>
    <w:rsid w:val="00425292"/>
    <w:rsid w:val="00426642"/>
    <w:rsid w:val="00431CDC"/>
    <w:rsid w:val="0043707D"/>
    <w:rsid w:val="0044405E"/>
    <w:rsid w:val="0044632B"/>
    <w:rsid w:val="00454BA5"/>
    <w:rsid w:val="004571A8"/>
    <w:rsid w:val="00463E44"/>
    <w:rsid w:val="00482DFE"/>
    <w:rsid w:val="0049090D"/>
    <w:rsid w:val="004914FE"/>
    <w:rsid w:val="004B3F35"/>
    <w:rsid w:val="004E263A"/>
    <w:rsid w:val="004E2907"/>
    <w:rsid w:val="00531E47"/>
    <w:rsid w:val="00536C1E"/>
    <w:rsid w:val="005464CB"/>
    <w:rsid w:val="005557E4"/>
    <w:rsid w:val="00560A31"/>
    <w:rsid w:val="005678C8"/>
    <w:rsid w:val="00570DDA"/>
    <w:rsid w:val="00582B6C"/>
    <w:rsid w:val="005834D0"/>
    <w:rsid w:val="00585039"/>
    <w:rsid w:val="00591067"/>
    <w:rsid w:val="00592529"/>
    <w:rsid w:val="005949B1"/>
    <w:rsid w:val="005A1C3B"/>
    <w:rsid w:val="005A292E"/>
    <w:rsid w:val="005B5CF6"/>
    <w:rsid w:val="005B67F4"/>
    <w:rsid w:val="005D04F8"/>
    <w:rsid w:val="005D19BA"/>
    <w:rsid w:val="005D260D"/>
    <w:rsid w:val="00614BA0"/>
    <w:rsid w:val="0062048F"/>
    <w:rsid w:val="00622BEE"/>
    <w:rsid w:val="00623ED1"/>
    <w:rsid w:val="0062668E"/>
    <w:rsid w:val="00626F51"/>
    <w:rsid w:val="00630093"/>
    <w:rsid w:val="00634670"/>
    <w:rsid w:val="006375D4"/>
    <w:rsid w:val="00650521"/>
    <w:rsid w:val="00661897"/>
    <w:rsid w:val="006709F0"/>
    <w:rsid w:val="006802CC"/>
    <w:rsid w:val="006812E2"/>
    <w:rsid w:val="00683219"/>
    <w:rsid w:val="00697EFD"/>
    <w:rsid w:val="006A58AD"/>
    <w:rsid w:val="006C680F"/>
    <w:rsid w:val="006C782F"/>
    <w:rsid w:val="006E7994"/>
    <w:rsid w:val="006F0C4D"/>
    <w:rsid w:val="006F69EE"/>
    <w:rsid w:val="006F7A7B"/>
    <w:rsid w:val="00706452"/>
    <w:rsid w:val="00707329"/>
    <w:rsid w:val="00716F73"/>
    <w:rsid w:val="00720FA9"/>
    <w:rsid w:val="00736D81"/>
    <w:rsid w:val="00740C31"/>
    <w:rsid w:val="00751211"/>
    <w:rsid w:val="007659EB"/>
    <w:rsid w:val="00767FB7"/>
    <w:rsid w:val="00771462"/>
    <w:rsid w:val="00776F98"/>
    <w:rsid w:val="007773E9"/>
    <w:rsid w:val="007807C5"/>
    <w:rsid w:val="0078316F"/>
    <w:rsid w:val="007877C0"/>
    <w:rsid w:val="007921D6"/>
    <w:rsid w:val="00795A72"/>
    <w:rsid w:val="007B0438"/>
    <w:rsid w:val="007B7E8E"/>
    <w:rsid w:val="007C641C"/>
    <w:rsid w:val="007E601F"/>
    <w:rsid w:val="007F559E"/>
    <w:rsid w:val="00803974"/>
    <w:rsid w:val="00813673"/>
    <w:rsid w:val="0085100A"/>
    <w:rsid w:val="00857D1D"/>
    <w:rsid w:val="0087033B"/>
    <w:rsid w:val="008769B8"/>
    <w:rsid w:val="008959D8"/>
    <w:rsid w:val="008A5BDC"/>
    <w:rsid w:val="008B7AD2"/>
    <w:rsid w:val="008C2B07"/>
    <w:rsid w:val="008C5917"/>
    <w:rsid w:val="008D576D"/>
    <w:rsid w:val="008E15DA"/>
    <w:rsid w:val="008E173E"/>
    <w:rsid w:val="008E3812"/>
    <w:rsid w:val="008E4DC7"/>
    <w:rsid w:val="008F2249"/>
    <w:rsid w:val="0090156A"/>
    <w:rsid w:val="00906433"/>
    <w:rsid w:val="00907F86"/>
    <w:rsid w:val="00920E19"/>
    <w:rsid w:val="00924550"/>
    <w:rsid w:val="0093290D"/>
    <w:rsid w:val="00934A2F"/>
    <w:rsid w:val="00937B38"/>
    <w:rsid w:val="009418FD"/>
    <w:rsid w:val="0095038B"/>
    <w:rsid w:val="00964E9A"/>
    <w:rsid w:val="00977810"/>
    <w:rsid w:val="009A2393"/>
    <w:rsid w:val="009C024E"/>
    <w:rsid w:val="009D5A4F"/>
    <w:rsid w:val="009E09D8"/>
    <w:rsid w:val="009F122B"/>
    <w:rsid w:val="009F4062"/>
    <w:rsid w:val="009F6881"/>
    <w:rsid w:val="009F7D15"/>
    <w:rsid w:val="00A01E82"/>
    <w:rsid w:val="00A2093E"/>
    <w:rsid w:val="00A24934"/>
    <w:rsid w:val="00A379A5"/>
    <w:rsid w:val="00A56154"/>
    <w:rsid w:val="00A63BF3"/>
    <w:rsid w:val="00A72155"/>
    <w:rsid w:val="00A818FB"/>
    <w:rsid w:val="00AB1818"/>
    <w:rsid w:val="00AC3BB3"/>
    <w:rsid w:val="00AC77F4"/>
    <w:rsid w:val="00AD0AEC"/>
    <w:rsid w:val="00AD0E37"/>
    <w:rsid w:val="00AD7BF0"/>
    <w:rsid w:val="00AF1C04"/>
    <w:rsid w:val="00AF2D4A"/>
    <w:rsid w:val="00AF6B8B"/>
    <w:rsid w:val="00B0544A"/>
    <w:rsid w:val="00B07CAE"/>
    <w:rsid w:val="00B12645"/>
    <w:rsid w:val="00B35476"/>
    <w:rsid w:val="00B43B7D"/>
    <w:rsid w:val="00B509B9"/>
    <w:rsid w:val="00B524EC"/>
    <w:rsid w:val="00B71D51"/>
    <w:rsid w:val="00B8165C"/>
    <w:rsid w:val="00B92B71"/>
    <w:rsid w:val="00BB5159"/>
    <w:rsid w:val="00BC15A7"/>
    <w:rsid w:val="00BC34B0"/>
    <w:rsid w:val="00BD04EB"/>
    <w:rsid w:val="00BD1238"/>
    <w:rsid w:val="00BD236A"/>
    <w:rsid w:val="00BD4A9A"/>
    <w:rsid w:val="00BE0346"/>
    <w:rsid w:val="00BE07DD"/>
    <w:rsid w:val="00BE0DC6"/>
    <w:rsid w:val="00BF339B"/>
    <w:rsid w:val="00C02694"/>
    <w:rsid w:val="00C10541"/>
    <w:rsid w:val="00C11E5C"/>
    <w:rsid w:val="00C23B93"/>
    <w:rsid w:val="00C322F6"/>
    <w:rsid w:val="00C41D46"/>
    <w:rsid w:val="00C56F6D"/>
    <w:rsid w:val="00C612F9"/>
    <w:rsid w:val="00C81770"/>
    <w:rsid w:val="00C90C0F"/>
    <w:rsid w:val="00C95EAF"/>
    <w:rsid w:val="00CA1382"/>
    <w:rsid w:val="00CA45E0"/>
    <w:rsid w:val="00CA7E7F"/>
    <w:rsid w:val="00CB4271"/>
    <w:rsid w:val="00CC684D"/>
    <w:rsid w:val="00CD0F3B"/>
    <w:rsid w:val="00CD7D71"/>
    <w:rsid w:val="00CE5BF2"/>
    <w:rsid w:val="00CF2286"/>
    <w:rsid w:val="00D02905"/>
    <w:rsid w:val="00D243DD"/>
    <w:rsid w:val="00D53C6C"/>
    <w:rsid w:val="00D55256"/>
    <w:rsid w:val="00D72235"/>
    <w:rsid w:val="00D72513"/>
    <w:rsid w:val="00D73F6C"/>
    <w:rsid w:val="00D87A55"/>
    <w:rsid w:val="00D96B7F"/>
    <w:rsid w:val="00DB24E4"/>
    <w:rsid w:val="00DC5B25"/>
    <w:rsid w:val="00DC7B9D"/>
    <w:rsid w:val="00DE1476"/>
    <w:rsid w:val="00DF6641"/>
    <w:rsid w:val="00E02F9D"/>
    <w:rsid w:val="00E06773"/>
    <w:rsid w:val="00E40E73"/>
    <w:rsid w:val="00E52B4B"/>
    <w:rsid w:val="00E547A9"/>
    <w:rsid w:val="00E57F96"/>
    <w:rsid w:val="00E82B30"/>
    <w:rsid w:val="00E8741D"/>
    <w:rsid w:val="00E878FC"/>
    <w:rsid w:val="00E9594B"/>
    <w:rsid w:val="00EA1E98"/>
    <w:rsid w:val="00EC00CE"/>
    <w:rsid w:val="00EC762C"/>
    <w:rsid w:val="00EE7F9B"/>
    <w:rsid w:val="00F00178"/>
    <w:rsid w:val="00F04983"/>
    <w:rsid w:val="00F05AF5"/>
    <w:rsid w:val="00F07B27"/>
    <w:rsid w:val="00F13F84"/>
    <w:rsid w:val="00F143B1"/>
    <w:rsid w:val="00F1497C"/>
    <w:rsid w:val="00F22646"/>
    <w:rsid w:val="00F24E4B"/>
    <w:rsid w:val="00F27954"/>
    <w:rsid w:val="00F36BFD"/>
    <w:rsid w:val="00F43EB2"/>
    <w:rsid w:val="00F54EE3"/>
    <w:rsid w:val="00F67599"/>
    <w:rsid w:val="00F67C0B"/>
    <w:rsid w:val="00F74ACA"/>
    <w:rsid w:val="00F818DA"/>
    <w:rsid w:val="00F858CF"/>
    <w:rsid w:val="00F85C11"/>
    <w:rsid w:val="00F86093"/>
    <w:rsid w:val="00F968C5"/>
    <w:rsid w:val="00FA6E5C"/>
    <w:rsid w:val="00FB2AAB"/>
    <w:rsid w:val="00FB439F"/>
    <w:rsid w:val="00FB5062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DBE515B"/>
  <w15:docId w15:val="{DD3353F6-CF2E-4C58-A377-16FE19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A9"/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pPr>
      <w:widowControl w:val="0"/>
    </w:pPr>
    <w:rPr>
      <w:rFonts w:ascii="Calibri" w:hAnsi="Calibri"/>
      <w:lang w:eastAsia="en-US"/>
    </w:rPr>
  </w:style>
  <w:style w:type="paragraph" w:styleId="Encabezado">
    <w:name w:val="header"/>
    <w:basedOn w:val="Normal"/>
    <w:pPr>
      <w:widowControl w:val="0"/>
      <w:tabs>
        <w:tab w:val="center" w:pos="4819"/>
        <w:tab w:val="right" w:pos="9071"/>
      </w:tabs>
    </w:pPr>
    <w:rPr>
      <w:rFonts w:ascii="Calibri" w:hAnsi="Calibri"/>
      <w:sz w:val="24"/>
      <w:lang w:eastAsia="en-US"/>
    </w:r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Calibri" w:hAnsi="Calibri"/>
      <w:sz w:val="24"/>
      <w:lang w:eastAsia="en-US"/>
    </w:r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C11E5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123C"/>
    <w:pPr>
      <w:spacing w:line="400" w:lineRule="atLeast"/>
      <w:jc w:val="both"/>
    </w:pPr>
    <w:rPr>
      <w:rFonts w:ascii="Arial" w:hAnsi="Arial"/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6123C"/>
    <w:rPr>
      <w:rFonts w:ascii="Arial" w:hAnsi="Arial"/>
      <w:sz w:val="26"/>
      <w:lang w:val="es-ES_tradnl"/>
    </w:rPr>
  </w:style>
  <w:style w:type="paragraph" w:customStyle="1" w:styleId="CarCarCarCarCar">
    <w:name w:val="Car Car Car Car Car"/>
    <w:basedOn w:val="Normal"/>
    <w:rsid w:val="0036123C"/>
    <w:pPr>
      <w:spacing w:after="160" w:line="240" w:lineRule="exact"/>
    </w:pPr>
    <w:rPr>
      <w:rFonts w:ascii="Verdana" w:hAnsi="Verdana"/>
      <w:lang w:val="en-US" w:eastAsia="en-US"/>
    </w:rPr>
  </w:style>
  <w:style w:type="character" w:styleId="Hipervnculo">
    <w:name w:val="Hyperlink"/>
    <w:rsid w:val="0036123C"/>
    <w:rPr>
      <w:color w:val="0563C1"/>
      <w:u w:val="single"/>
    </w:rPr>
  </w:style>
  <w:style w:type="paragraph" w:styleId="Sangradetextonormal">
    <w:name w:val="Body Text Indent"/>
    <w:basedOn w:val="Normal"/>
    <w:link w:val="SangradetextonormalCar"/>
    <w:rsid w:val="0036123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6123C"/>
  </w:style>
  <w:style w:type="paragraph" w:customStyle="1" w:styleId="Fuentedeprrafopredet">
    <w:name w:val="Fuente de párrafo predet"/>
    <w:rsid w:val="0036123C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sg13x/Downloads/Direcci&#243;n%20General%20de%20Deportes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ED35-D4E6-4E5E-89B3-E4C32ABB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Dirección General de Deportes.dotx</Template>
  <TotalTime>10</TotalTime>
  <Pages>4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5019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2017-07-31T12:26:00Z</dcterms:created>
  <lastPrinted>2017-06-22T07:40:00Z</lastPrinted>
  <dcterms:modified xsi:type="dcterms:W3CDTF">2017-08-02T06:56:00Z</dcterms:modified>
  <revision>5</revision>
</coreProperties>
</file>