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26" w:rsidRDefault="00820B26" w:rsidP="00820B26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Orden de los documentos de la solicitud de a</w:t>
      </w:r>
      <w:bookmarkStart w:id="0" w:name="_GoBack"/>
      <w:bookmarkEnd w:id="0"/>
      <w:r>
        <w:rPr>
          <w:b/>
          <w:bCs/>
          <w:sz w:val="18"/>
          <w:szCs w:val="18"/>
          <w:u w:val="single"/>
        </w:rPr>
        <w:t>yuda (Ayuda a las INVERSIONES VITIVINÍCOLAS)</w:t>
      </w:r>
    </w:p>
    <w:p w:rsidR="00820B26" w:rsidRDefault="00820B26" w:rsidP="00820B26">
      <w:pPr>
        <w:jc w:val="center"/>
        <w:rPr>
          <w:b/>
          <w:bCs/>
          <w:sz w:val="18"/>
          <w:szCs w:val="18"/>
          <w:u w:val="single"/>
        </w:rPr>
      </w:pPr>
    </w:p>
    <w:p w:rsidR="00820B26" w:rsidRDefault="00820B26" w:rsidP="00820B2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Conforme a la Ley 39/2015, de 1 de octubre, del Procedimiento Administrativo Común de las Administraciones Públicas, y debido al gran tamaño de los documentos requeridos, es necesario que toda la documentación en la justificación del pago, que antes se presentaba en papel, ahora, se entregue digitalizada y almacenada en CD, DVD o PENDRIVE. </w:t>
      </w:r>
      <w:r>
        <w:rPr>
          <w:sz w:val="18"/>
          <w:szCs w:val="18"/>
          <w:u w:val="single"/>
        </w:rPr>
        <w:t>Por tanto, no se presentará ningún documento en papel</w:t>
      </w:r>
      <w:r>
        <w:rPr>
          <w:sz w:val="18"/>
          <w:szCs w:val="18"/>
        </w:rPr>
        <w:t>.</w:t>
      </w:r>
    </w:p>
    <w:p w:rsidR="00820B26" w:rsidRDefault="00820B26" w:rsidP="00820B26">
      <w:pPr>
        <w:jc w:val="both"/>
        <w:rPr>
          <w:sz w:val="18"/>
          <w:szCs w:val="18"/>
        </w:rPr>
      </w:pPr>
    </w:p>
    <w:p w:rsidR="00820B26" w:rsidRDefault="00820B26" w:rsidP="00820B26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El procedimiento es el siguiente:</w:t>
      </w:r>
    </w:p>
    <w:p w:rsidR="00820B26" w:rsidRDefault="00820B26" w:rsidP="00820B26">
      <w:pPr>
        <w:jc w:val="both"/>
        <w:rPr>
          <w:sz w:val="18"/>
          <w:szCs w:val="18"/>
        </w:rPr>
      </w:pPr>
    </w:p>
    <w:p w:rsidR="00820B26" w:rsidRDefault="00820B26" w:rsidP="00820B2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 solicitará la ayuda a través de la Web de la Consejería de Agua, Agricultura, Ganadería y Pesca:</w:t>
      </w:r>
    </w:p>
    <w:p w:rsidR="00820B26" w:rsidRDefault="00E32A31" w:rsidP="00820B26">
      <w:pPr>
        <w:ind w:left="720"/>
        <w:jc w:val="both"/>
        <w:rPr>
          <w:sz w:val="18"/>
          <w:szCs w:val="18"/>
        </w:rPr>
      </w:pPr>
      <w:hyperlink r:id="rId7" w:history="1">
        <w:r w:rsidR="00820B26" w:rsidRPr="00645A36">
          <w:rPr>
            <w:rStyle w:val="Hipervnculo"/>
            <w:sz w:val="18"/>
            <w:szCs w:val="18"/>
          </w:rPr>
          <w:t>http://www.carm.es/web/servlet/pagina?IDCONTENIDO=443&amp;IDTIPO=240&amp;NOMBRECANAL=Industria+agraria&amp;RASTRO=c491$m1240</w:t>
        </w:r>
      </w:hyperlink>
    </w:p>
    <w:p w:rsidR="00820B26" w:rsidRDefault="00820B26" w:rsidP="00820B26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2E9939A" wp14:editId="11E6CD75">
            <wp:simplePos x="0" y="0"/>
            <wp:positionH relativeFrom="margin">
              <wp:align>right</wp:align>
            </wp:positionH>
            <wp:positionV relativeFrom="page">
              <wp:posOffset>2677363</wp:posOffset>
            </wp:positionV>
            <wp:extent cx="4718050" cy="1162685"/>
            <wp:effectExtent l="0" t="0" r="635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34" t="30142" r="28743" b="48542"/>
                    <a:stretch/>
                  </pic:blipFill>
                  <pic:spPr bwMode="auto">
                    <a:xfrm>
                      <a:off x="0" y="0"/>
                      <a:ext cx="4753305" cy="117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 dicha solicitud se indicará la relación de documentos que se presentarán:</w:t>
      </w:r>
    </w:p>
    <w:p w:rsidR="00820B26" w:rsidRDefault="00820B26" w:rsidP="00820B26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105410</wp:posOffset>
            </wp:positionV>
            <wp:extent cx="495300" cy="238506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 curvada hacia la derecha 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B26" w:rsidRDefault="00820B26" w:rsidP="00820B26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Adjuntos a la solicitud electrónica,</w:t>
      </w:r>
    </w:p>
    <w:p w:rsidR="00BC4D62" w:rsidRDefault="00BC4D62" w:rsidP="00820B26">
      <w:pPr>
        <w:ind w:left="720"/>
        <w:jc w:val="both"/>
        <w:rPr>
          <w:noProof/>
          <w:lang w:eastAsia="es-ES"/>
        </w:rPr>
      </w:pPr>
    </w:p>
    <w:p w:rsidR="00820B26" w:rsidRDefault="00C8388E" w:rsidP="00820B26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E1E5DE4" wp14:editId="787855CC">
            <wp:simplePos x="0" y="0"/>
            <wp:positionH relativeFrom="page">
              <wp:posOffset>1814169</wp:posOffset>
            </wp:positionH>
            <wp:positionV relativeFrom="page">
              <wp:posOffset>4659732</wp:posOffset>
            </wp:positionV>
            <wp:extent cx="5400040" cy="3748405"/>
            <wp:effectExtent l="0" t="0" r="0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692"/>
                    <a:stretch/>
                  </pic:blipFill>
                  <pic:spPr bwMode="auto">
                    <a:xfrm>
                      <a:off x="0" y="0"/>
                      <a:ext cx="5400040" cy="374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388E" w:rsidRDefault="00C8388E" w:rsidP="00820B26">
      <w:pPr>
        <w:ind w:left="720"/>
        <w:jc w:val="both"/>
        <w:rPr>
          <w:noProof/>
          <w:lang w:eastAsia="es-ES"/>
        </w:rPr>
      </w:pPr>
    </w:p>
    <w:p w:rsidR="00820B26" w:rsidRDefault="00820B26" w:rsidP="00820B26">
      <w:pPr>
        <w:ind w:left="720"/>
        <w:jc w:val="both"/>
        <w:rPr>
          <w:sz w:val="18"/>
          <w:szCs w:val="18"/>
          <w:lang w:eastAsia="es-ES"/>
        </w:rPr>
      </w:pPr>
    </w:p>
    <w:p w:rsidR="00820B26" w:rsidRDefault="00820B26" w:rsidP="00820B26">
      <w:pPr>
        <w:ind w:left="1440"/>
        <w:jc w:val="both"/>
        <w:rPr>
          <w:sz w:val="18"/>
          <w:szCs w:val="18"/>
          <w:lang w:eastAsia="ar-SA"/>
        </w:rPr>
      </w:pPr>
    </w:p>
    <w:p w:rsidR="00820B26" w:rsidRPr="00820B26" w:rsidRDefault="00820B26" w:rsidP="00BC4D62">
      <w:pPr>
        <w:ind w:left="1440"/>
        <w:jc w:val="both"/>
        <w:rPr>
          <w:sz w:val="18"/>
          <w:szCs w:val="18"/>
        </w:rPr>
      </w:pPr>
    </w:p>
    <w:p w:rsidR="00820B26" w:rsidRDefault="00820B26" w:rsidP="00820B26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y  el INDICE con los documentos que se presentarán digitalizados en soporte CD, DVD o PENDRIVE ante el Registro General de la Consejería de Agua, Agricultura, Ganadería y Pesca:</w:t>
      </w:r>
    </w:p>
    <w:p w:rsidR="00820B26" w:rsidRDefault="00820B26" w:rsidP="00820B26">
      <w:pPr>
        <w:ind w:left="720"/>
        <w:jc w:val="both"/>
        <w:rPr>
          <w:sz w:val="18"/>
          <w:szCs w:val="18"/>
          <w:lang w:eastAsia="es-ES"/>
        </w:rPr>
      </w:pPr>
    </w:p>
    <w:p w:rsidR="00607207" w:rsidRDefault="00607207" w:rsidP="00820B26">
      <w:pPr>
        <w:ind w:left="720"/>
        <w:jc w:val="both"/>
        <w:rPr>
          <w:sz w:val="18"/>
          <w:szCs w:val="18"/>
          <w:lang w:eastAsia="es-ES"/>
        </w:rPr>
      </w:pPr>
    </w:p>
    <w:p w:rsidR="00607207" w:rsidRDefault="00607207" w:rsidP="00820B26">
      <w:pPr>
        <w:ind w:left="720"/>
        <w:jc w:val="both"/>
        <w:rPr>
          <w:sz w:val="18"/>
          <w:szCs w:val="18"/>
          <w:lang w:eastAsia="es-ES"/>
        </w:rPr>
      </w:pPr>
    </w:p>
    <w:p w:rsidR="00607207" w:rsidRDefault="00607207" w:rsidP="00820B26">
      <w:pPr>
        <w:ind w:left="720"/>
        <w:jc w:val="both"/>
        <w:rPr>
          <w:sz w:val="18"/>
          <w:szCs w:val="18"/>
          <w:lang w:eastAsia="es-ES"/>
        </w:rPr>
      </w:pPr>
    </w:p>
    <w:p w:rsidR="00607207" w:rsidRDefault="00607207" w:rsidP="00820B26">
      <w:pPr>
        <w:ind w:left="720"/>
        <w:jc w:val="both"/>
        <w:rPr>
          <w:sz w:val="18"/>
          <w:szCs w:val="18"/>
          <w:lang w:eastAsia="es-ES"/>
        </w:rPr>
      </w:pPr>
    </w:p>
    <w:p w:rsidR="00820B26" w:rsidRDefault="00820B26" w:rsidP="00607207">
      <w:pPr>
        <w:ind w:left="1560"/>
        <w:jc w:val="center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lastRenderedPageBreak/>
        <w:t>Documento adjunto, denominado “INDICE”:</w:t>
      </w:r>
    </w:p>
    <w:p w:rsidR="00820B26" w:rsidRDefault="00820B26" w:rsidP="00820B26">
      <w:pPr>
        <w:ind w:left="720"/>
        <w:jc w:val="both"/>
        <w:rPr>
          <w:sz w:val="18"/>
          <w:szCs w:val="18"/>
          <w:lang w:eastAsia="es-ES"/>
        </w:rPr>
      </w:pPr>
    </w:p>
    <w:p w:rsidR="002150B2" w:rsidRDefault="002150B2" w:rsidP="00820B26">
      <w:pPr>
        <w:ind w:left="720"/>
        <w:jc w:val="both"/>
        <w:rPr>
          <w:noProof/>
          <w:lang w:eastAsia="es-ES"/>
        </w:rPr>
      </w:pPr>
    </w:p>
    <w:p w:rsidR="00820B26" w:rsidRDefault="002150B2" w:rsidP="00820B26">
      <w:pPr>
        <w:ind w:left="720"/>
        <w:jc w:val="both"/>
        <w:rPr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611709A" wp14:editId="5A38D44C">
            <wp:simplePos x="0" y="0"/>
            <wp:positionH relativeFrom="page">
              <wp:posOffset>1389279</wp:posOffset>
            </wp:positionH>
            <wp:positionV relativeFrom="page">
              <wp:posOffset>1074801</wp:posOffset>
            </wp:positionV>
            <wp:extent cx="5400040" cy="2223770"/>
            <wp:effectExtent l="0" t="0" r="0" b="50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6402"/>
                    <a:stretch/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20B26" w:rsidRDefault="00820B26" w:rsidP="00820B26">
      <w:pPr>
        <w:jc w:val="both"/>
        <w:rPr>
          <w:sz w:val="18"/>
          <w:szCs w:val="18"/>
          <w:lang w:eastAsia="ar-SA"/>
        </w:rPr>
      </w:pPr>
    </w:p>
    <w:p w:rsidR="00820B26" w:rsidRDefault="00820B26" w:rsidP="00820B2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través del Registro General de la Consejería de Agua, Agricultura, Ganad</w:t>
      </w:r>
      <w:r w:rsidR="002150B2">
        <w:rPr>
          <w:sz w:val="18"/>
          <w:szCs w:val="18"/>
        </w:rPr>
        <w:t>ería y Pesca se presentará dichos documentos</w:t>
      </w:r>
      <w:r>
        <w:rPr>
          <w:sz w:val="18"/>
          <w:szCs w:val="18"/>
        </w:rPr>
        <w:t xml:space="preserve"> digital</w:t>
      </w:r>
      <w:r w:rsidR="002150B2">
        <w:rPr>
          <w:sz w:val="18"/>
          <w:szCs w:val="18"/>
        </w:rPr>
        <w:t>izados en soporte CD, DVD o PEN</w:t>
      </w:r>
      <w:r>
        <w:rPr>
          <w:sz w:val="18"/>
          <w:szCs w:val="18"/>
        </w:rPr>
        <w:t>DRIVE, haciendo referencia a la solicitud electrónica previamente realizada.</w:t>
      </w:r>
    </w:p>
    <w:p w:rsidR="00820B26" w:rsidRDefault="00820B26" w:rsidP="00820B26">
      <w:pPr>
        <w:ind w:left="720"/>
        <w:jc w:val="both"/>
        <w:rPr>
          <w:sz w:val="18"/>
          <w:szCs w:val="18"/>
        </w:rPr>
      </w:pPr>
    </w:p>
    <w:p w:rsidR="00820B26" w:rsidRDefault="00820B26" w:rsidP="00820B26">
      <w:pPr>
        <w:numPr>
          <w:ilvl w:val="0"/>
          <w:numId w:val="1"/>
        </w:numPr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MUY IMPORTENTE¡¡¡¡: Es imprescindible que toda la documentación digitalizada lleve un riguroso y estricto orden conf</w:t>
      </w:r>
      <w:r w:rsidR="00607207">
        <w:rPr>
          <w:sz w:val="18"/>
          <w:szCs w:val="18"/>
          <w:highlight w:val="yellow"/>
        </w:rPr>
        <w:t>orme al listado de documentos de la solicitud de ayuda</w:t>
      </w:r>
    </w:p>
    <w:p w:rsidR="00820B26" w:rsidRDefault="00607207" w:rsidP="00820B26">
      <w:pPr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B461A92" wp14:editId="4CCD3470">
            <wp:simplePos x="0" y="0"/>
            <wp:positionH relativeFrom="page">
              <wp:posOffset>1352118</wp:posOffset>
            </wp:positionH>
            <wp:positionV relativeFrom="page">
              <wp:posOffset>5149673</wp:posOffset>
            </wp:positionV>
            <wp:extent cx="5400040" cy="1272540"/>
            <wp:effectExtent l="0" t="0" r="0" b="381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9337"/>
                    <a:stretch/>
                  </pic:blipFill>
                  <pic:spPr bwMode="auto">
                    <a:xfrm>
                      <a:off x="0" y="0"/>
                      <a:ext cx="540004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20B2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31" w:rsidRDefault="00E32A31" w:rsidP="00E32A31">
      <w:r>
        <w:separator/>
      </w:r>
    </w:p>
  </w:endnote>
  <w:endnote w:type="continuationSeparator" w:id="0">
    <w:p w:rsidR="00E32A31" w:rsidRDefault="00E32A31" w:rsidP="00E3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31" w:rsidRDefault="00E32A31" w:rsidP="00E32A31">
      <w:r>
        <w:separator/>
      </w:r>
    </w:p>
  </w:footnote>
  <w:footnote w:type="continuationSeparator" w:id="0">
    <w:p w:rsidR="00E32A31" w:rsidRDefault="00E32A31" w:rsidP="00E32A31">
      <w:r>
        <w:continuationSeparator/>
      </w:r>
    </w:p>
  </w:footnote>
  <w:footnote w:type="separator" w:id="-1">
    <w:p w:rsidR="00E32A31" w:rsidRDefault="00E32A31" w:rsidP="00E32A31">
      <w:r>
        <w:separator/>
      </w:r>
    </w:p>
  </w:footnote>
  <w:footnote w:type="continuationSeparator" w:id="0">
    <w:p w:rsidR="00E32A31" w:rsidRDefault="00E32A31" w:rsidP="00E3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1" w:rsidRPr="00E32A31" w:rsidRDefault="00E32A31" w:rsidP="00E32A31">
    <w:pPr>
      <w:pStyle w:val="Encabezado"/>
      <w:jc w:val="right"/>
      <w:rPr>
        <w:sz w:val="12"/>
        <w:szCs w:val="12"/>
        <w:lang w:val="es-ES_tradnl"/>
      </w:rPr>
    </w:pPr>
    <w:r w:rsidRPr="00E32A31">
      <w:rPr>
        <w:sz w:val="12"/>
        <w:szCs w:val="12"/>
        <w:lang w:val="es-ES_tradnl"/>
      </w:rPr>
      <w:t>Plaza Juan XXIII s/n</w:t>
    </w:r>
  </w:p>
  <w:p w:rsidR="00E32A31" w:rsidRPr="00E32A31" w:rsidRDefault="00E32A31" w:rsidP="00E32A31">
    <w:pPr>
      <w:pStyle w:val="Encabezado"/>
      <w:jc w:val="right"/>
      <w:rPr>
        <w:sz w:val="12"/>
        <w:szCs w:val="12"/>
        <w:lang w:val="es-ES_tradnl"/>
      </w:rPr>
    </w:pPr>
    <w:r w:rsidRPr="00E32A31">
      <w:rPr>
        <w:sz w:val="12"/>
        <w:szCs w:val="12"/>
        <w:lang w:val="es-ES_tradnl"/>
      </w:rPr>
      <w:t>30071 Murcia</w:t>
    </w:r>
  </w:p>
  <w:p w:rsidR="00E32A31" w:rsidRPr="00E32A31" w:rsidRDefault="00E32A31" w:rsidP="00E32A31">
    <w:pPr>
      <w:pStyle w:val="Encabezado"/>
      <w:jc w:val="right"/>
      <w:rPr>
        <w:sz w:val="12"/>
        <w:szCs w:val="12"/>
        <w:lang w:val="es-ES_tradnl"/>
      </w:rPr>
    </w:pPr>
    <w:r w:rsidRPr="00E32A31">
      <w:rPr>
        <w:sz w:val="12"/>
        <w:szCs w:val="12"/>
        <w:lang w:val="es-ES_tradnl"/>
      </w:rPr>
      <w:t>T. 968362000/012</w:t>
    </w:r>
  </w:p>
  <w:p w:rsidR="00E32A31" w:rsidRPr="00E32A31" w:rsidRDefault="00E32A31" w:rsidP="00E32A31">
    <w:pPr>
      <w:pStyle w:val="Encabezado"/>
      <w:jc w:val="right"/>
      <w:rPr>
        <w:sz w:val="12"/>
        <w:szCs w:val="12"/>
        <w:lang w:val="es-ES_tradnl"/>
      </w:rPr>
    </w:pPr>
    <w:r w:rsidRPr="00E32A31">
      <w:rPr>
        <w:sz w:val="12"/>
        <w:szCs w:val="12"/>
        <w:lang w:val="es-ES_tradnl"/>
      </w:rPr>
      <w:t>ID-443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0CF"/>
    <w:multiLevelType w:val="hybridMultilevel"/>
    <w:tmpl w:val="90AA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2A4C"/>
    <w:multiLevelType w:val="hybridMultilevel"/>
    <w:tmpl w:val="D4DA3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6"/>
    <w:rsid w:val="002150B2"/>
    <w:rsid w:val="00607207"/>
    <w:rsid w:val="00733403"/>
    <w:rsid w:val="00820B26"/>
    <w:rsid w:val="008547B5"/>
    <w:rsid w:val="00BC4D62"/>
    <w:rsid w:val="00C8388E"/>
    <w:rsid w:val="00E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87DE-C2D9-4AE6-86C8-477D140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2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B2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2A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A3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2A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A3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header" Target="head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carm.es/web/servlet/pagina?IDCONTENIDO=443&amp;IDTIPO=240&amp;NOMBRECANAL=Industria+agraria&amp;RASTRO=c491$m1240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1632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2018-01-24T17:22:00Z</dcterms:created>
  <dcterms:modified xsi:type="dcterms:W3CDTF">2018-01-24T17:26:00Z</dcterms:modified>
  <revision>3</revision>
</coreProperties>
</file>