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70DC5" w:rsidRDefault="00963B03">
      <w:pPr>
        <w:pStyle w:val="Subttulo"/>
        <w:jc w:val="center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DECLARACIÓN DEL BENEFICIARIO RELATIVA A LA FINANCIACIÓN DE LOS GASTOS EFECTUADOS</w:t>
      </w:r>
    </w:p>
    <w:p w:rsidR="00870DC5" w:rsidRDefault="00870DC5">
      <w:pPr>
        <w:autoSpaceDE w:val="0"/>
        <w:rPr>
          <w:rFonts w:ascii="Times New Roman" w:hAnsi="Times New Roman"/>
          <w:sz w:val="20"/>
        </w:rPr>
      </w:pPr>
    </w:p>
    <w:p w:rsidR="00870DC5" w:rsidRDefault="00870DC5">
      <w:pPr>
        <w:autoSpaceDE w:val="0"/>
        <w:rPr>
          <w:rFonts w:ascii="Times New Roman" w:hAnsi="Times New Roman"/>
          <w:sz w:val="20"/>
        </w:rPr>
      </w:pPr>
    </w:p>
    <w:p w:rsidR="00870DC5" w:rsidRDefault="00870DC5">
      <w:pPr>
        <w:autoSpaceDE w:val="0"/>
        <w:ind w:firstLine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D/Dña </w:t>
      </w:r>
      <w:bookmarkStart w:id="1" w:name="Texto1"/>
      <w:r>
        <w:rPr>
          <w:sz w:val="20"/>
        </w:rPr>
        <w:fldChar w:fldCharType="begin"/>
      </w:r>
      <w:r>
        <w:rPr>
          <w:sz w:val="20"/>
        </w:rPr>
        <w:instrText xml:space="preserve"> FILLIN "Texto1"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1"/>
      <w:r>
        <w:rPr>
          <w:rFonts w:ascii="Times New Roman" w:hAnsi="Times New Roman"/>
          <w:sz w:val="20"/>
        </w:rPr>
        <w:t xml:space="preserve">, con NIF nº </w:t>
      </w:r>
      <w:bookmarkStart w:id="2" w:name="Texto2"/>
      <w:r>
        <w:rPr>
          <w:sz w:val="20"/>
        </w:rPr>
        <w:fldChar w:fldCharType="begin"/>
      </w:r>
      <w:r>
        <w:rPr>
          <w:sz w:val="20"/>
        </w:rPr>
        <w:instrText xml:space="preserve"> FILLIN "Texto2"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2"/>
      <w:r>
        <w:rPr>
          <w:rFonts w:ascii="Times New Roman" w:hAnsi="Times New Roman"/>
          <w:sz w:val="20"/>
        </w:rPr>
        <w:t xml:space="preserve"> en representación de </w:t>
      </w:r>
      <w:bookmarkStart w:id="3" w:name="Texto3"/>
      <w:r>
        <w:rPr>
          <w:sz w:val="20"/>
        </w:rPr>
        <w:fldChar w:fldCharType="begin"/>
      </w:r>
      <w:r>
        <w:rPr>
          <w:sz w:val="20"/>
        </w:rPr>
        <w:instrText xml:space="preserve"> FILLIN "Texto3"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3"/>
      <w:r>
        <w:rPr>
          <w:rFonts w:ascii="Times New Roman" w:hAnsi="Times New Roman"/>
          <w:sz w:val="20"/>
        </w:rPr>
        <w:t xml:space="preserve">, y en relación al proyecto titulado </w:t>
      </w:r>
      <w:bookmarkStart w:id="4" w:name="Texto4"/>
      <w:r>
        <w:rPr>
          <w:sz w:val="20"/>
        </w:rPr>
        <w:fldChar w:fldCharType="begin"/>
      </w:r>
      <w:r>
        <w:rPr>
          <w:sz w:val="20"/>
        </w:rPr>
        <w:instrText xml:space="preserve"> FILLIN "Texto4"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bookmarkEnd w:id="4"/>
      <w:r>
        <w:rPr>
          <w:rFonts w:ascii="Times New Roman" w:hAnsi="Times New Roman"/>
          <w:sz w:val="20"/>
        </w:rPr>
        <w:t xml:space="preserve"> para el que se solicita ayuda en virtud de la Sección 4ª del RD 548/2013, de 19 de julio, </w:t>
      </w:r>
    </w:p>
    <w:p w:rsidR="00870DC5" w:rsidRDefault="00870DC5">
      <w:pPr>
        <w:autoSpaceDE w:val="0"/>
        <w:rPr>
          <w:rFonts w:ascii="Times New Roman" w:hAnsi="Times New Roman"/>
          <w:sz w:val="20"/>
        </w:rPr>
      </w:pPr>
    </w:p>
    <w:p w:rsidR="00870DC5" w:rsidRDefault="00870DC5">
      <w:pPr>
        <w:autoSpaceDE w:val="0"/>
        <w:ind w:firstLine="52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DECLARA</w:t>
      </w:r>
      <w:r>
        <w:rPr>
          <w:rFonts w:ascii="Times New Roman" w:hAnsi="Times New Roman"/>
          <w:sz w:val="20"/>
        </w:rPr>
        <w:t xml:space="preserve"> que a la fecha de hoy </w:t>
      </w:r>
      <w:r>
        <w:rPr>
          <w:rFonts w:ascii="Times New Roman" w:hAnsi="Times New Roman"/>
          <w:bCs/>
          <w:sz w:val="20"/>
        </w:rPr>
        <w:t>tiene</w:t>
      </w:r>
      <w:r w:rsidR="00963B03">
        <w:rPr>
          <w:rFonts w:ascii="Times New Roman" w:hAnsi="Times New Roman"/>
          <w:sz w:val="20"/>
        </w:rPr>
        <w:t xml:space="preserve"> concedidos los siguientes créditos o préstamos objeto de financiación de la inversión subvencionada</w:t>
      </w:r>
      <w:r>
        <w:rPr>
          <w:rFonts w:ascii="Times New Roman" w:hAnsi="Times New Roman"/>
          <w:sz w:val="20"/>
        </w:rPr>
        <w:t>:</w:t>
      </w:r>
    </w:p>
    <w:p w:rsidR="00870DC5" w:rsidRDefault="00870DC5">
      <w:pPr>
        <w:pStyle w:val="Defaul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88" w:type="dxa"/>
        <w:tblLayout w:type="fixed"/>
        <w:tblLook w:val="0000" w:firstRow="0" w:lastRow="0" w:firstColumn="0" w:lastColumn="0" w:noHBand="0" w:noVBand="0"/>
      </w:tblPr>
      <w:tblGrid>
        <w:gridCol w:w="3225"/>
        <w:gridCol w:w="1680"/>
        <w:gridCol w:w="1680"/>
      </w:tblGrid>
      <w:tr w:rsidR="00E05D68" w:rsidTr="00E05D68">
        <w:trPr>
          <w:trHeight w:val="485"/>
        </w:trPr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vAlign w:val="center"/>
          </w:tcPr>
          <w:p w:rsidR="00E05D68" w:rsidRDefault="00E05D68">
            <w:pPr>
              <w:pStyle w:val="Default"/>
              <w:snapToGrid w:val="0"/>
              <w:ind w:left="3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Entidad bancaria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E05D68" w:rsidRDefault="00E05D68" w:rsidP="00E05D68">
            <w:pPr>
              <w:pStyle w:val="Default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Fecha concesión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05D68" w:rsidRDefault="00E05D68" w:rsidP="00E05D68">
            <w:pPr>
              <w:pStyle w:val="Default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Cuantía concedida (€)</w:t>
            </w:r>
          </w:p>
        </w:tc>
      </w:tr>
      <w:tr w:rsidR="00E05D68" w:rsidTr="00870DC5">
        <w:trPr>
          <w:trHeight w:val="470"/>
        </w:trPr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vAlign w:val="center"/>
          </w:tcPr>
          <w:p w:rsidR="00E05D68" w:rsidRDefault="00E05D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5E5E5"/>
          </w:tcPr>
          <w:p w:rsidR="00E05D68" w:rsidRDefault="00E05D6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05D68" w:rsidRDefault="00E05D68">
            <w:pPr>
              <w:rPr>
                <w:rFonts w:ascii="Times New Roman" w:hAnsi="Times New Roman"/>
                <w:sz w:val="20"/>
              </w:rPr>
            </w:pPr>
          </w:p>
        </w:tc>
      </w:tr>
      <w:bookmarkStart w:id="5" w:name="Texto5"/>
      <w:tr w:rsidR="00E05D68" w:rsidTr="00870DC5">
        <w:trPr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D68" w:rsidRDefault="00E05D68">
            <w:pPr>
              <w:pStyle w:val="Default"/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"Texto5"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bookmarkStart w:id="6" w:name="Texto39"/>
          <w:p w:rsidR="00E05D68" w:rsidRDefault="00E05D68">
            <w:pPr>
              <w:pStyle w:val="Default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"Texto39"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8" w:rsidRDefault="00E05D68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  <w:bookmarkStart w:id="7" w:name="Texto12"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D68" w:rsidRDefault="00E05D68">
            <w:pPr>
              <w:pStyle w:val="Default"/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"Texto12"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bookmarkStart w:id="8" w:name="Texto6"/>
      <w:tr w:rsidR="00E05D68" w:rsidTr="00870DC5">
        <w:trPr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D68" w:rsidRDefault="00E05D68">
            <w:pPr>
              <w:pStyle w:val="Default"/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"Texto6"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bookmarkStart w:id="9" w:name="Texto41"/>
          <w:p w:rsidR="00E05D68" w:rsidRDefault="00E05D68">
            <w:pPr>
              <w:pStyle w:val="Default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"Texto41"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8" w:rsidRDefault="00E05D68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  <w:bookmarkStart w:id="10" w:name="Texto13"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D68" w:rsidRDefault="00E05D68">
            <w:pPr>
              <w:pStyle w:val="Default"/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"Texto13"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bookmarkStart w:id="11" w:name="Texto7"/>
      <w:tr w:rsidR="00E05D68" w:rsidTr="00870DC5">
        <w:trPr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D68" w:rsidRDefault="00E05D68">
            <w:pPr>
              <w:pStyle w:val="Default"/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"Texto7"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  <w:bookmarkStart w:id="12" w:name="Texto42"/>
          <w:p w:rsidR="00E05D68" w:rsidRDefault="00E05D68">
            <w:pPr>
              <w:pStyle w:val="Default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"Texto42"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8" w:rsidRDefault="00E05D68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  <w:bookmarkStart w:id="13" w:name="Texto14"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D68" w:rsidRDefault="00E05D68">
            <w:pPr>
              <w:pStyle w:val="Default"/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"Texto14"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bookmarkStart w:id="14" w:name="Texto8"/>
      <w:tr w:rsidR="00E05D68" w:rsidTr="00870DC5">
        <w:trPr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D68" w:rsidRDefault="00E05D68">
            <w:pPr>
              <w:pStyle w:val="Default"/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"Texto8"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  <w:bookmarkStart w:id="15" w:name="Texto43"/>
          <w:p w:rsidR="00E05D68" w:rsidRDefault="00E05D68">
            <w:pPr>
              <w:pStyle w:val="Default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"Texto43"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8" w:rsidRDefault="00E05D68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  <w:bookmarkStart w:id="16" w:name="Texto15"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D68" w:rsidRDefault="00E05D68">
            <w:pPr>
              <w:pStyle w:val="Default"/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"Texto15"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Texto9"/>
      <w:tr w:rsidR="00E05D68" w:rsidTr="00870DC5">
        <w:trPr>
          <w:trHeight w:val="24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D68" w:rsidRDefault="00E05D68">
            <w:pPr>
              <w:pStyle w:val="Default"/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"Texto9"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  <w:bookmarkStart w:id="18" w:name="Texto44"/>
          <w:p w:rsidR="00E05D68" w:rsidRDefault="00E05D68">
            <w:pPr>
              <w:pStyle w:val="Default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"Texto44"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8" w:rsidRDefault="00E05D68">
            <w:pPr>
              <w:pStyle w:val="Default"/>
              <w:snapToGrid w:val="0"/>
              <w:jc w:val="center"/>
              <w:rPr>
                <w:sz w:val="20"/>
                <w:szCs w:val="20"/>
              </w:rPr>
            </w:pPr>
          </w:p>
        </w:tc>
        <w:bookmarkStart w:id="19" w:name="Texto16"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D68" w:rsidRDefault="00E05D68">
            <w:pPr>
              <w:pStyle w:val="Default"/>
              <w:snapToGrid w:val="0"/>
              <w:jc w:val="center"/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"Texto16"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     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870DC5" w:rsidRDefault="00870DC5">
      <w:pPr>
        <w:autoSpaceDE w:val="0"/>
        <w:rPr>
          <w:rFonts w:ascii="Times New Roman" w:hAnsi="Times New Roman"/>
          <w:sz w:val="20"/>
        </w:rPr>
      </w:pPr>
    </w:p>
    <w:p w:rsidR="00870DC5" w:rsidRPr="00963B03" w:rsidRDefault="00963B03">
      <w:pPr>
        <w:autoSpaceDE w:val="0"/>
        <w:rPr>
          <w:rFonts w:ascii="Times New Roman" w:hAnsi="Times New Roman"/>
          <w:b/>
          <w:sz w:val="20"/>
          <w:u w:val="single"/>
        </w:rPr>
      </w:pPr>
      <w:r w:rsidRPr="00963B03">
        <w:rPr>
          <w:rFonts w:ascii="Times New Roman" w:hAnsi="Times New Roman"/>
          <w:b/>
          <w:sz w:val="20"/>
          <w:highlight w:val="yellow"/>
          <w:u w:val="single"/>
        </w:rPr>
        <w:t>En el caso de financiación mediante créditos o préstamos deberá presentarse, además, fotocopia de la escritura de formalización de los mismos</w:t>
      </w:r>
    </w:p>
    <w:p w:rsidR="00870DC5" w:rsidRDefault="00870DC5">
      <w:pPr>
        <w:pStyle w:val="Default"/>
        <w:rPr>
          <w:rFonts w:ascii="Times New Roman" w:hAnsi="Times New Roman"/>
          <w:sz w:val="20"/>
          <w:szCs w:val="20"/>
        </w:rPr>
      </w:pPr>
    </w:p>
    <w:p w:rsidR="00E05D68" w:rsidRDefault="00E05D68">
      <w:pPr>
        <w:spacing w:line="360" w:lineRule="auto"/>
        <w:ind w:firstLine="525"/>
        <w:rPr>
          <w:rFonts w:ascii="Times New Roman" w:hAnsi="Times New Roman"/>
          <w:sz w:val="20"/>
        </w:rPr>
      </w:pPr>
    </w:p>
    <w:p w:rsidR="00E05D68" w:rsidRDefault="00E05D68">
      <w:pPr>
        <w:spacing w:line="360" w:lineRule="auto"/>
        <w:ind w:firstLine="525"/>
        <w:rPr>
          <w:rFonts w:ascii="Times New Roman" w:hAnsi="Times New Roman"/>
          <w:sz w:val="20"/>
        </w:rPr>
      </w:pPr>
    </w:p>
    <w:p w:rsidR="00870DC5" w:rsidRDefault="00870DC5">
      <w:pPr>
        <w:spacing w:line="360" w:lineRule="auto"/>
        <w:ind w:firstLine="5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Y para que conste a los efectos oportunos, firmo la presente declaración en </w:t>
      </w:r>
      <w:r>
        <w:rPr>
          <w:sz w:val="20"/>
        </w:rPr>
        <w:fldChar w:fldCharType="begin"/>
      </w:r>
      <w:r>
        <w:rPr>
          <w:sz w:val="20"/>
        </w:rPr>
        <w:instrText xml:space="preserve"> FILLIN "Texto12"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, a </w:t>
      </w:r>
      <w:r>
        <w:rPr>
          <w:sz w:val="20"/>
        </w:rPr>
        <w:fldChar w:fldCharType="begin"/>
      </w:r>
      <w:r>
        <w:rPr>
          <w:sz w:val="20"/>
        </w:rPr>
        <w:instrText xml:space="preserve"> FILLIN "Texto13"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de </w:t>
      </w:r>
      <w:r>
        <w:rPr>
          <w:sz w:val="20"/>
        </w:rPr>
        <w:fldChar w:fldCharType="begin"/>
      </w:r>
      <w:r>
        <w:rPr>
          <w:sz w:val="20"/>
        </w:rPr>
        <w:instrText xml:space="preserve"> FILLIN "Texto14"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de 201</w:t>
      </w:r>
      <w:r>
        <w:rPr>
          <w:sz w:val="20"/>
        </w:rPr>
        <w:fldChar w:fldCharType="begin"/>
      </w:r>
      <w:r>
        <w:rPr>
          <w:sz w:val="20"/>
        </w:rPr>
        <w:instrText xml:space="preserve"> FILLIN "Texto15"</w:instrText>
      </w:r>
      <w:r>
        <w:rPr>
          <w:sz w:val="20"/>
        </w:rPr>
        <w:fldChar w:fldCharType="separate"/>
      </w:r>
      <w:r>
        <w:rPr>
          <w:sz w:val="20"/>
        </w:rPr>
        <w:t>     </w:t>
      </w:r>
      <w:r>
        <w:rPr>
          <w:sz w:val="20"/>
        </w:rPr>
        <w:fldChar w:fldCharType="end"/>
      </w:r>
      <w:r>
        <w:rPr>
          <w:rFonts w:ascii="Times New Roman" w:hAnsi="Times New Roman"/>
          <w:sz w:val="20"/>
        </w:rPr>
        <w:t xml:space="preserve"> .      </w:t>
      </w:r>
    </w:p>
    <w:p w:rsidR="00870DC5" w:rsidRDefault="00870DC5">
      <w:pPr>
        <w:spacing w:line="360" w:lineRule="auto"/>
        <w:rPr>
          <w:rFonts w:ascii="Times New Roman" w:hAnsi="Times New Roman"/>
          <w:sz w:val="20"/>
        </w:rPr>
      </w:pPr>
    </w:p>
    <w:p w:rsidR="00870DC5" w:rsidRDefault="00870DC5">
      <w:pPr>
        <w:rPr>
          <w:rFonts w:ascii="Times New Roman" w:hAnsi="Times New Roman"/>
          <w:sz w:val="20"/>
        </w:rPr>
      </w:pPr>
    </w:p>
    <w:p w:rsidR="00870DC5" w:rsidRDefault="00870DC5">
      <w:pPr>
        <w:ind w:firstLine="5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Firma y sello del solicitante</w:t>
      </w:r>
    </w:p>
    <w:p w:rsidR="00870DC5" w:rsidRDefault="00870DC5"/>
    <w:sectPr w:rsidR="00870DC5">
      <w:headerReference w:type="default" r:id="rId7"/>
      <w:footerReference w:type="default" r:id="rId8"/>
      <w:pgSz w:w="11906" w:h="16838"/>
      <w:pgMar w:top="1354" w:right="879" w:bottom="794" w:left="850" w:header="454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060" w:rsidRDefault="00FA7060">
      <w:r>
        <w:separator/>
      </w:r>
    </w:p>
  </w:endnote>
  <w:endnote w:type="continuationSeparator" w:id="0">
    <w:p w:rsidR="00FA7060" w:rsidRDefault="00FA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 FF F 82 8t 00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42" w:type="dxa"/>
      <w:tblLayout w:type="fixed"/>
      <w:tblLook w:val="0000" w:firstRow="0" w:lastRow="0" w:firstColumn="0" w:lastColumn="0" w:noHBand="0" w:noVBand="0"/>
    </w:tblPr>
    <w:tblGrid>
      <w:gridCol w:w="8640"/>
      <w:gridCol w:w="2280"/>
    </w:tblGrid>
    <w:tr w:rsidR="00870DC5">
      <w:tc>
        <w:tcPr>
          <w:tcW w:w="8640" w:type="dxa"/>
          <w:shd w:val="clear" w:color="auto" w:fill="auto"/>
        </w:tcPr>
        <w:p w:rsidR="00870DC5" w:rsidRDefault="00870DC5">
          <w:pPr>
            <w:pStyle w:val="Subttulo"/>
            <w:snapToGrid w:val="0"/>
            <w:ind w:left="882" w:right="-3"/>
            <w:rPr>
              <w:rFonts w:ascii="Times New Roman" w:hAnsi="Times New Roman"/>
              <w:bCs w:val="0"/>
              <w:i/>
              <w:iCs/>
              <w:sz w:val="16"/>
              <w:szCs w:val="16"/>
              <w:u w:val="single"/>
            </w:rPr>
          </w:pPr>
        </w:p>
      </w:tc>
      <w:tc>
        <w:tcPr>
          <w:tcW w:w="2280" w:type="dxa"/>
          <w:shd w:val="clear" w:color="auto" w:fill="auto"/>
        </w:tcPr>
        <w:p w:rsidR="00870DC5" w:rsidRDefault="00870DC5">
          <w:pPr>
            <w:pStyle w:val="Piedepgina"/>
            <w:snapToGrid w:val="0"/>
            <w:ind w:left="-3" w:right="-63"/>
            <w:jc w:val="right"/>
          </w:pPr>
          <w:r>
            <w:rPr>
              <w:rFonts w:ascii="Times New Roman" w:hAnsi="Times New Roman"/>
              <w:sz w:val="16"/>
              <w:szCs w:val="16"/>
            </w:rPr>
            <w:t xml:space="preserve">Pág.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33CE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rFonts w:ascii="Times New Roman" w:hAnsi="Times New Roman"/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\*Arabic </w:instrText>
          </w:r>
          <w:r>
            <w:rPr>
              <w:sz w:val="16"/>
              <w:szCs w:val="16"/>
            </w:rPr>
            <w:fldChar w:fldCharType="separate"/>
          </w:r>
          <w:r w:rsidR="00133CE0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870DC5" w:rsidRDefault="00870D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060" w:rsidRDefault="00FA7060">
      <w:r>
        <w:separator/>
      </w:r>
    </w:p>
  </w:footnote>
  <w:footnote w:type="continuationSeparator" w:id="0">
    <w:p w:rsidR="00FA7060" w:rsidRDefault="00FA7060">
      <w:r>
        <w:continuationSeparator/>
      </w:r>
    </w:p>
  </w:footnote>
  <w:footnote w:type="separator" w:id="-1">
    <w:p w:rsidR="00FA7060" w:rsidRDefault="00FA7060">
      <w:r>
        <w:separator/>
      </w:r>
    </w:p>
  </w:footnote>
  <w:footnote w:type="continuationSeparator" w:id="0">
    <w:p w:rsidR="00FA7060" w:rsidRDefault="00FA7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1"/>
      <w:gridCol w:w="2693"/>
      <w:gridCol w:w="1256"/>
      <w:gridCol w:w="2318"/>
      <w:gridCol w:w="2837"/>
    </w:tblGrid>
    <w:tr w:rsidR="0028631D" w:rsidTr="0028631D">
      <w:trPr>
        <w:trHeight w:val="886"/>
      </w:trPr>
      <w:tc>
        <w:tcPr>
          <w:tcW w:w="651" w:type="dxa"/>
        </w:tcPr>
        <w:p w:rsidR="0028631D" w:rsidRDefault="00133CE0" w:rsidP="00FA7060">
          <w:pPr>
            <w:pStyle w:val="Encabezado"/>
            <w:snapToGrid w:val="0"/>
            <w:rPr>
              <w:rFonts w:cs="Arial"/>
              <w:sz w:val="18"/>
              <w:lang w:eastAsia="es-ES"/>
            </w:rPr>
          </w:pPr>
          <w:r w:rsidRPr="005724D3">
            <w:rPr>
              <w:rFonts w:cs="Arial"/>
              <w:noProof/>
              <w:sz w:val="18"/>
              <w:lang w:val="es-ES" w:eastAsia="es-ES"/>
            </w:rPr>
            <w:drawing>
              <wp:inline distT="0" distB="0" distL="0" distR="0">
                <wp:extent cx="381000" cy="685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9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631D" w:rsidRDefault="0028631D" w:rsidP="00FA7060">
          <w:pPr>
            <w:pStyle w:val="Encabezado"/>
            <w:snapToGrid w:val="0"/>
            <w:rPr>
              <w:rFonts w:cs="Arial"/>
              <w:sz w:val="18"/>
              <w:lang w:eastAsia="es-ES"/>
            </w:rPr>
          </w:pPr>
        </w:p>
      </w:tc>
      <w:tc>
        <w:tcPr>
          <w:tcW w:w="2693" w:type="dxa"/>
        </w:tcPr>
        <w:p w:rsidR="0028631D" w:rsidRPr="000D1494" w:rsidRDefault="0028631D" w:rsidP="00FA7060">
          <w:pPr>
            <w:pStyle w:val="Encabezado"/>
            <w:snapToGrid w:val="0"/>
            <w:rPr>
              <w:rFonts w:ascii="Calibri" w:hAnsi="Calibri" w:cs="Arial"/>
              <w:b/>
              <w:bCs/>
              <w:sz w:val="16"/>
              <w:szCs w:val="16"/>
              <w:lang w:eastAsia="es-ES"/>
            </w:rPr>
          </w:pPr>
          <w:r w:rsidRPr="000D1494">
            <w:rPr>
              <w:rFonts w:ascii="Calibri" w:hAnsi="Calibri" w:cs="Arial"/>
              <w:b/>
              <w:bCs/>
              <w:sz w:val="16"/>
              <w:szCs w:val="16"/>
              <w:lang w:eastAsia="es-ES"/>
            </w:rPr>
            <w:t>REGION DE MURCIA</w:t>
          </w:r>
        </w:p>
        <w:p w:rsidR="0028631D" w:rsidRPr="000D1494" w:rsidRDefault="0028631D" w:rsidP="00FA7060">
          <w:pPr>
            <w:pStyle w:val="Encabezado"/>
            <w:snapToGrid w:val="0"/>
            <w:rPr>
              <w:rFonts w:ascii="Calibri" w:hAnsi="Calibri" w:cs="Arial"/>
              <w:bCs/>
              <w:sz w:val="16"/>
              <w:szCs w:val="16"/>
              <w:lang w:eastAsia="es-ES"/>
            </w:rPr>
          </w:pPr>
          <w:r w:rsidRPr="000D1494">
            <w:rPr>
              <w:rFonts w:ascii="Calibri" w:hAnsi="Calibri" w:cs="Arial"/>
              <w:bCs/>
              <w:sz w:val="16"/>
              <w:szCs w:val="16"/>
              <w:lang w:eastAsia="es-ES"/>
            </w:rPr>
            <w:t>Consejería de Agua, Agricultura y Medio Ambiente</w:t>
          </w:r>
        </w:p>
        <w:p w:rsidR="0028631D" w:rsidRPr="0014456C" w:rsidRDefault="0028631D" w:rsidP="00FA7060">
          <w:pPr>
            <w:pStyle w:val="Encabezado"/>
            <w:snapToGrid w:val="0"/>
            <w:rPr>
              <w:rFonts w:ascii="Calibri" w:hAnsi="Calibri" w:cs="Arial"/>
              <w:bCs/>
              <w:sz w:val="4"/>
              <w:szCs w:val="4"/>
              <w:lang w:eastAsia="es-ES"/>
            </w:rPr>
          </w:pPr>
        </w:p>
        <w:p w:rsidR="0028631D" w:rsidRDefault="0028631D" w:rsidP="00FA7060">
          <w:pPr>
            <w:snapToGrid w:val="0"/>
            <w:spacing w:before="120"/>
            <w:ind w:left="74"/>
            <w:rPr>
              <w:rFonts w:cs="Arial"/>
              <w:szCs w:val="22"/>
              <w:lang w:val="es-ES"/>
            </w:rPr>
          </w:pPr>
          <w:r w:rsidRPr="000D1494">
            <w:rPr>
              <w:rFonts w:ascii="Calibri" w:hAnsi="Calibri" w:cs="Arial"/>
              <w:bCs/>
              <w:sz w:val="16"/>
              <w:szCs w:val="16"/>
              <w:lang w:eastAsia="es-ES"/>
            </w:rPr>
            <w:t>Dirección General de Producciones y Mercados Agroalimentarios</w:t>
          </w:r>
        </w:p>
      </w:tc>
      <w:tc>
        <w:tcPr>
          <w:tcW w:w="1256" w:type="dxa"/>
          <w:shd w:val="clear" w:color="auto" w:fill="auto"/>
        </w:tcPr>
        <w:p w:rsidR="0028631D" w:rsidRDefault="00133CE0">
          <w:pPr>
            <w:snapToGrid w:val="0"/>
            <w:spacing w:before="120"/>
            <w:ind w:left="74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noProof/>
              <w:szCs w:val="22"/>
              <w:lang w:val="es-ES" w:eastAsia="es-ES"/>
            </w:rPr>
            <w:drawing>
              <wp:inline distT="0" distB="0" distL="0" distR="0">
                <wp:extent cx="600075" cy="4095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8" w:type="dxa"/>
          <w:shd w:val="clear" w:color="auto" w:fill="auto"/>
          <w:vAlign w:val="center"/>
        </w:tcPr>
        <w:p w:rsidR="0028631D" w:rsidRDefault="0028631D">
          <w:pPr>
            <w:pStyle w:val="Encabezado"/>
            <w:tabs>
              <w:tab w:val="clear" w:pos="4252"/>
              <w:tab w:val="clear" w:pos="8504"/>
            </w:tabs>
            <w:snapToGrid w:val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Unión Europea</w:t>
          </w:r>
        </w:p>
        <w:p w:rsidR="0028631D" w:rsidRDefault="0028631D">
          <w:pPr>
            <w:pStyle w:val="Encabezado"/>
            <w:tabs>
              <w:tab w:val="clear" w:pos="4252"/>
              <w:tab w:val="clear" w:pos="8504"/>
            </w:tabs>
            <w:snapToGrid w:val="0"/>
            <w:jc w:val="center"/>
            <w:rPr>
              <w:rFonts w:cs="Arial"/>
              <w:b/>
              <w:sz w:val="16"/>
              <w:szCs w:val="16"/>
            </w:rPr>
          </w:pPr>
        </w:p>
        <w:p w:rsidR="0028631D" w:rsidRDefault="0028631D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cs="Arial"/>
              <w:b/>
              <w:sz w:val="12"/>
              <w:szCs w:val="12"/>
            </w:rPr>
          </w:pPr>
          <w:r>
            <w:rPr>
              <w:rFonts w:cs="Arial"/>
              <w:b/>
              <w:sz w:val="12"/>
              <w:szCs w:val="12"/>
            </w:rPr>
            <w:t>Fondo Europeo Agrícola de Garantía</w:t>
          </w:r>
        </w:p>
      </w:tc>
      <w:tc>
        <w:tcPr>
          <w:tcW w:w="2837" w:type="dxa"/>
          <w:shd w:val="clear" w:color="auto" w:fill="auto"/>
        </w:tcPr>
        <w:p w:rsidR="0028631D" w:rsidRDefault="0028631D">
          <w:pPr>
            <w:snapToGrid w:val="0"/>
            <w:ind w:left="499"/>
            <w:rPr>
              <w:b/>
              <w:sz w:val="12"/>
              <w:szCs w:val="12"/>
            </w:rPr>
          </w:pPr>
        </w:p>
        <w:p w:rsidR="0028631D" w:rsidRDefault="0028631D">
          <w:pPr>
            <w:ind w:left="57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SERVICIO DE INDUSTRIAS Y PROMOCIÓN AGROALIMENTARIA.</w:t>
          </w:r>
        </w:p>
        <w:p w:rsidR="0028631D" w:rsidRDefault="0028631D">
          <w:pPr>
            <w:ind w:left="57"/>
            <w:rPr>
              <w:sz w:val="12"/>
              <w:szCs w:val="12"/>
            </w:rPr>
          </w:pPr>
        </w:p>
        <w:p w:rsidR="0028631D" w:rsidRDefault="0028631D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PLAZA JUAN XXIII, S/N</w:t>
          </w:r>
        </w:p>
        <w:p w:rsidR="0028631D" w:rsidRDefault="0028631D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30008 MURCIA</w:t>
          </w:r>
        </w:p>
        <w:p w:rsidR="0028631D" w:rsidRDefault="0028631D" w:rsidP="004967B3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Teléfono 012.</w:t>
          </w:r>
        </w:p>
        <w:p w:rsidR="0028631D" w:rsidRDefault="0028631D" w:rsidP="004967B3">
          <w:pPr>
            <w:ind w:left="57"/>
            <w:rPr>
              <w:sz w:val="12"/>
              <w:szCs w:val="12"/>
            </w:rPr>
          </w:pPr>
          <w:r>
            <w:rPr>
              <w:sz w:val="12"/>
              <w:szCs w:val="12"/>
            </w:rPr>
            <w:t>ID 0443</w:t>
          </w:r>
        </w:p>
      </w:tc>
    </w:tr>
  </w:tbl>
  <w:p w:rsidR="00870DC5" w:rsidRDefault="00870DC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03"/>
    <w:rsid w:val="00133CE0"/>
    <w:rsid w:val="0028631D"/>
    <w:rsid w:val="004967B3"/>
    <w:rsid w:val="00624E2F"/>
    <w:rsid w:val="00870DC5"/>
    <w:rsid w:val="00963B03"/>
    <w:rsid w:val="00CB73C3"/>
    <w:rsid w:val="00E05D68"/>
    <w:rsid w:val="00FA7060"/>
    <w:rsid w:val="00FB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chartTrackingRefBased/>
  <w15:docId w15:val="{289FBC3C-AFE9-4A29-87D8-00B57CC5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kern w:val="1"/>
      <w:sz w:val="24"/>
      <w:lang w:val="es-ES_tradnl" w:eastAsia="ar-SA"/>
    </w:rPr>
  </w:style>
  <w:style w:type="paragraph" w:styleId="Ttulo1">
    <w:name w:val="heading 1"/>
    <w:basedOn w:val="Encabezado1"/>
    <w:next w:val="Textoindependiente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autoSpaceDE w:val="0"/>
      <w:jc w:val="right"/>
      <w:outlineLvl w:val="3"/>
    </w:pPr>
    <w:rPr>
      <w:b/>
      <w:bCs/>
      <w:color w:val="000000"/>
      <w:sz w:val="16"/>
      <w:szCs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jc w:val="right"/>
      <w:outlineLvl w:val="4"/>
    </w:pPr>
    <w:rPr>
      <w:b/>
      <w:bCs/>
      <w:sz w:val="20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color w:val="00008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Wingdings 2" w:hAnsi="Wingdings 2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Wingdings 2" w:hAnsi="Wingdings 2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b/>
      <w:color w:val="000080"/>
    </w:rPr>
  </w:style>
  <w:style w:type="character" w:customStyle="1" w:styleId="WW8Num1z1">
    <w:name w:val="WW8Num1z1"/>
    <w:rPr>
      <w:rFonts w:ascii="Arial" w:hAnsi="Arial"/>
      <w:b/>
      <w:i w:val="0"/>
      <w:color w:val="000080"/>
      <w:sz w:val="2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uentedeprrafopredeter1">
    <w:name w:val="Fuente de párrafo predeter.1"/>
  </w:style>
  <w:style w:type="character" w:styleId="Hipervnculo">
    <w:name w:val="Hyperlink"/>
    <w:basedOn w:val="Fuentedeprrafopredeter1"/>
    <w:rPr>
      <w:color w:val="0000FF"/>
      <w:u w:val="single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acteresdenotaalpie">
    <w:name w:val="Caracteres de nota al pie"/>
    <w:basedOn w:val="Fuentedeprrafopredeter2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WW-Caracteresdenotafinal">
    <w:name w:val="WW-Caracteres de nota final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after="240"/>
      <w:jc w:val="left"/>
    </w:pPr>
    <w:rPr>
      <w:rFonts w:ascii="Times New Roman" w:hAnsi="Times New Roman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pPr>
      <w:autoSpaceDE w:val="0"/>
    </w:pPr>
    <w:rPr>
      <w:color w:val="000000"/>
      <w:sz w:val="16"/>
      <w:szCs w:val="14"/>
    </w:rPr>
  </w:style>
  <w:style w:type="paragraph" w:styleId="Puesto">
    <w:name w:val="Title"/>
    <w:basedOn w:val="Normal"/>
    <w:next w:val="Subttulo"/>
    <w:qFormat/>
    <w:pPr>
      <w:jc w:val="center"/>
    </w:pPr>
    <w:rPr>
      <w:b/>
      <w:bCs/>
    </w:rPr>
  </w:style>
  <w:style w:type="paragraph" w:styleId="Subttulo">
    <w:name w:val="Subtitle"/>
    <w:basedOn w:val="Normal"/>
    <w:next w:val="Textoindependiente"/>
    <w:qFormat/>
    <w:rPr>
      <w:b/>
      <w:bCs/>
      <w:sz w:val="28"/>
    </w:rPr>
  </w:style>
  <w:style w:type="paragraph" w:customStyle="1" w:styleId="Sangra2detindependiente1">
    <w:name w:val="Sangría 2 de t. independiente1"/>
    <w:basedOn w:val="Normal"/>
    <w:pPr>
      <w:spacing w:before="280" w:after="280"/>
    </w:pPr>
  </w:style>
  <w:style w:type="paragraph" w:styleId="Textonotapie">
    <w:name w:val="footnote text"/>
    <w:basedOn w:val="Normal"/>
    <w:pPr>
      <w:suppressLineNumbers/>
      <w:ind w:left="283" w:hanging="283"/>
    </w:pPr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TT E 1 FF F 82 8t 00" w:eastAsia="Arial" w:hAnsi="TT E 1 FF F 82 8t 00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  <Relationship Id="rId2" Type="http://schemas.openxmlformats.org/officeDocument/2006/relationships/image" Target="media/image2.png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I:/NATI/Modelos%20para%20subvencion/Impreso%20solicitud.dot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Impreso solicitud.dot</Template>
  <TotalTime>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 xsi:nil="true"/>
  <LinksUpToDate>false</LinksUpToDate>
  <CharactersWithSpaces>1320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2018-02-22T12:20:00Z</dcterms:created>
  <lastPrinted>2011-02-15T09:40:00Z</lastPrinted>
  <dcterms:modified xsi:type="dcterms:W3CDTF">2018-02-22T12:20:00Z</dcterms:modified>
  <revision>2</revision>
  <dc:title/>
</coreProperties>
</file>