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19B1F5CB" w14:textId="77777777" w:rsidTr="008045DD">
        <w:tc>
          <w:tcPr>
            <w:tcW w:w="8642" w:type="dxa"/>
            <w:gridSpan w:val="5"/>
            <w:vAlign w:val="center"/>
          </w:tcPr>
          <w:p w14:paraId="748B2907" w14:textId="77777777" w:rsidR="00B90872" w:rsidRPr="004F6258" w:rsidRDefault="00A56D45" w:rsidP="004F6258">
            <w:pPr>
              <w:jc w:val="both"/>
            </w:pPr>
            <w:r>
              <w:rPr>
                <w:rFonts w:ascii="Carlito" w:hAnsi="Carlito" w:cs="Carlito"/>
              </w:rPr>
              <w:t>Escrito de denuncia en materia de carreteras de titularidad de la Comunidad Autónoma de la Región de Murcia (procedimiento sancionador)</w:t>
            </w:r>
          </w:p>
        </w:tc>
      </w:tr>
      <w:tr w:rsidR="00F16849" w:rsidRPr="00F16849" w14:paraId="3D6394CE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5B2F3726" w14:textId="7CDFEA2A" w:rsidR="00F16849" w:rsidRPr="00F16849" w:rsidRDefault="00F16849" w:rsidP="001C1A53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DATOS DE LA PERSONA </w:t>
            </w:r>
            <w:r w:rsidR="001C1A53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DENUNCIANTE</w:t>
            </w:r>
          </w:p>
        </w:tc>
      </w:tr>
      <w:bookmarkStart w:id="0" w:name="_GoBack"/>
      <w:tr w:rsidR="00F16849" w14:paraId="55FC1B8D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3050812C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1B7842C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DA09F25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6FA5FB25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26062D1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5924D9AC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3B9CE68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4A3051FC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3AC60118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5715DE4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5BF812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4ECAEE6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5A284CC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60062423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CFC68C2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7A4BD20F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49C685C1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3F9D48D8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6A5498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03833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17CD720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3BEF104C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7A19A141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1000646F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444C3DE3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56C81A43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D50FD7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789CE874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0719820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368E9BA8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7F65D1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4A6C5178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615D114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387E346C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5CADE62E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2149A9DA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16644F7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2205E252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CA90C5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5A4583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B3B580A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1CD890E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6EAD4FF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9E1E338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800D6A5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39D69437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533781E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137EA46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29A5A093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C74D894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520DF62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676753E0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C4B14BB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66FD2A8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209A1A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468B3F0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1955AF73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20B58916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073894EA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6766E0F1" w14:textId="77777777" w:rsidTr="00F16849">
        <w:tc>
          <w:tcPr>
            <w:tcW w:w="2127" w:type="dxa"/>
            <w:gridSpan w:val="3"/>
          </w:tcPr>
          <w:p w14:paraId="6F58CDAE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34F047B8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3CD7915C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0FC3AC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1F19317A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0710EDCD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70D06DC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2F7F781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482DC631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0F64E392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1BCEA9F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248BC979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67818A0F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6F9A5968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99040E7" w14:textId="77777777" w:rsidTr="00F16849">
        <w:tc>
          <w:tcPr>
            <w:tcW w:w="2552" w:type="dxa"/>
            <w:gridSpan w:val="4"/>
          </w:tcPr>
          <w:p w14:paraId="2C7B0406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0656259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31EBAE73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C7C0EBE" w14:textId="77777777" w:rsidTr="00F16849">
        <w:tc>
          <w:tcPr>
            <w:tcW w:w="2552" w:type="dxa"/>
            <w:gridSpan w:val="4"/>
          </w:tcPr>
          <w:p w14:paraId="6E16B090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7806B90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14AB58D8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3EBB13B3" w14:textId="77777777" w:rsidTr="00F16849">
        <w:tc>
          <w:tcPr>
            <w:tcW w:w="1838" w:type="dxa"/>
            <w:gridSpan w:val="2"/>
          </w:tcPr>
          <w:p w14:paraId="0E4E5250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59E88A4D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6DB87EE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90EA2E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18B9C0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2619E757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73EEAAC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ACCA8A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286FFE45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4F2E6DA2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6B7A557C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330B5CB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45B033B" w14:textId="77777777" w:rsidTr="00F16849">
        <w:tc>
          <w:tcPr>
            <w:tcW w:w="1838" w:type="dxa"/>
            <w:gridSpan w:val="2"/>
          </w:tcPr>
          <w:p w14:paraId="29EF8389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63C66003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6495D98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C5E42B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732F27F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57073741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588DE7EC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ADF8F6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7D8C631D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1558DF8E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0DC3387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D850D4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4F64B13" w14:textId="77777777" w:rsidTr="00F16849">
        <w:tc>
          <w:tcPr>
            <w:tcW w:w="8494" w:type="dxa"/>
            <w:gridSpan w:val="6"/>
          </w:tcPr>
          <w:p w14:paraId="7297CF3D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3408D7B2" w14:textId="77777777" w:rsidTr="00F16849">
        <w:tc>
          <w:tcPr>
            <w:tcW w:w="8494" w:type="dxa"/>
            <w:gridSpan w:val="6"/>
          </w:tcPr>
          <w:p w14:paraId="37AAF1BE" w14:textId="40A2704E" w:rsidR="00F16849" w:rsidRDefault="00F16849" w:rsidP="001C1A53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</w:t>
            </w:r>
            <w:r w:rsidR="001C1A53">
              <w:rPr>
                <w:rFonts w:ascii="Carlito" w:hAnsi="Carlito" w:cs="Carlito"/>
                <w:sz w:val="18"/>
                <w:szCs w:val="20"/>
              </w:rPr>
              <w:t>interesasa</w:t>
            </w:r>
            <w:r>
              <w:rPr>
                <w:rFonts w:ascii="Carlito" w:hAnsi="Carlito" w:cs="Carlito"/>
                <w:sz w:val="18"/>
                <w:szCs w:val="20"/>
              </w:rPr>
              <w:t xml:space="preserve">, no al representante. </w:t>
            </w:r>
          </w:p>
        </w:tc>
      </w:tr>
      <w:tr w:rsidR="00F16849" w14:paraId="7D4949E6" w14:textId="77777777" w:rsidTr="00F16849">
        <w:tc>
          <w:tcPr>
            <w:tcW w:w="1555" w:type="dxa"/>
            <w:vMerge w:val="restart"/>
            <w:vAlign w:val="center"/>
          </w:tcPr>
          <w:p w14:paraId="5247A10D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20FA6450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40E71CD1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3995FCDD" w14:textId="77777777" w:rsidTr="00F16849">
        <w:tc>
          <w:tcPr>
            <w:tcW w:w="1555" w:type="dxa"/>
            <w:vMerge/>
          </w:tcPr>
          <w:p w14:paraId="7FA503CC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788FA410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20"/>
              </w:rPr>
            </w:r>
            <w:r w:rsidR="001162E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4A127849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850"/>
        <w:gridCol w:w="709"/>
        <w:gridCol w:w="851"/>
        <w:gridCol w:w="141"/>
        <w:gridCol w:w="993"/>
        <w:gridCol w:w="567"/>
        <w:gridCol w:w="1417"/>
      </w:tblGrid>
      <w:tr w:rsidR="00F16849" w:rsidRPr="00F16849" w14:paraId="4E548F46" w14:textId="77777777" w:rsidTr="008045DD">
        <w:tc>
          <w:tcPr>
            <w:tcW w:w="8642" w:type="dxa"/>
            <w:gridSpan w:val="11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419D65BB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6F4486" w:rsidRPr="00F16849" w14:paraId="482A7B69" w14:textId="77777777" w:rsidTr="008045DD">
        <w:tc>
          <w:tcPr>
            <w:tcW w:w="8642" w:type="dxa"/>
            <w:gridSpan w:val="11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1D095031" w14:textId="77777777" w:rsidR="008045DD" w:rsidRPr="008045DD" w:rsidRDefault="00F16849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 w:rsidRPr="008045DD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BREVE DESCRIPCIÓN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</w:p>
          <w:p w14:paraId="09562086" w14:textId="77777777" w:rsidR="008045DD" w:rsidRPr="00F16849" w:rsidRDefault="008045DD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499CA2B6" w14:textId="77777777" w:rsidTr="008045DD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20CD56F8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  <w:r w:rsidR="00A56D45">
              <w:rPr>
                <w:rFonts w:ascii="Carlito" w:hAnsi="Carlito" w:cs="Carlito"/>
                <w:sz w:val="20"/>
                <w:szCs w:val="20"/>
              </w:rPr>
              <w:t xml:space="preserve"> afectada</w:t>
            </w:r>
          </w:p>
        </w:tc>
        <w:tc>
          <w:tcPr>
            <w:tcW w:w="851" w:type="dxa"/>
            <w:shd w:val="clear" w:color="auto" w:fill="auto"/>
          </w:tcPr>
          <w:p w14:paraId="008E2A2F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7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5" w:type="dxa"/>
            <w:shd w:val="clear" w:color="auto" w:fill="auto"/>
          </w:tcPr>
          <w:p w14:paraId="68F5087D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1B53A531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</w:tcPr>
          <w:p w14:paraId="72F4F874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9" w:type="dxa"/>
            <w:shd w:val="clear" w:color="auto" w:fill="auto"/>
          </w:tcPr>
          <w:p w14:paraId="3AEC6810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1A60F346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14618685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7257B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20"/>
                <w:szCs w:val="20"/>
              </w:rPr>
            </w:r>
            <w:r w:rsidR="001162E3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234B7D31" w14:textId="77777777" w:rsidTr="008045DD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191AEAAC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8A9980F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5D3B4D8A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1A9C05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62E05371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2EDF7E8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E4C61AA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20"/>
                <w:szCs w:val="20"/>
              </w:rPr>
            </w:r>
            <w:r w:rsidR="001162E3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6D664DDF" w14:textId="77777777" w:rsidTr="008045DD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220E90C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D3E85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1384721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190609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A097DE1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2F0F3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20"/>
                <w:szCs w:val="20"/>
              </w:rPr>
            </w:r>
            <w:r w:rsidR="001162E3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13302B2D" w14:textId="77777777" w:rsidTr="008045DD">
        <w:tc>
          <w:tcPr>
            <w:tcW w:w="2405" w:type="dxa"/>
            <w:gridSpan w:val="3"/>
            <w:shd w:val="clear" w:color="auto" w:fill="auto"/>
          </w:tcPr>
          <w:p w14:paraId="08C64F03" w14:textId="77777777" w:rsidR="00F16849" w:rsidRPr="00F16849" w:rsidRDefault="00F16849" w:rsidP="00A56D4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3AD1E841" w14:textId="77777777" w:rsidR="00F16849" w:rsidRPr="00F16849" w:rsidRDefault="00F16849" w:rsidP="00A56D4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1C7C800" w14:textId="77777777" w:rsidR="00F16849" w:rsidRPr="00F16849" w:rsidRDefault="00F16849" w:rsidP="00A56D4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08507F4C" w14:textId="77777777" w:rsidR="00F16849" w:rsidRPr="00F16849" w:rsidRDefault="00F16849" w:rsidP="00A56D45">
            <w:pPr>
              <w:pStyle w:val="Prrafodelista"/>
              <w:spacing w:before="60" w:after="60"/>
              <w:ind w:left="360"/>
              <w:contextualSpacing w:val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551FE0FD" w14:textId="77777777" w:rsidTr="008045DD">
        <w:tc>
          <w:tcPr>
            <w:tcW w:w="2405" w:type="dxa"/>
            <w:gridSpan w:val="3"/>
            <w:shd w:val="clear" w:color="auto" w:fill="auto"/>
          </w:tcPr>
          <w:p w14:paraId="39F52967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60" w:type="dxa"/>
            <w:gridSpan w:val="5"/>
            <w:shd w:val="clear" w:color="auto" w:fill="auto"/>
          </w:tcPr>
          <w:p w14:paraId="0D4215E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shd w:val="clear" w:color="auto" w:fill="auto"/>
          </w:tcPr>
          <w:p w14:paraId="3B4F35AE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17" w:type="dxa"/>
            <w:shd w:val="clear" w:color="auto" w:fill="auto"/>
          </w:tcPr>
          <w:p w14:paraId="68CB2A3A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</w:p>
        </w:tc>
      </w:tr>
      <w:tr w:rsidR="00F16849" w:rsidRPr="00D75E00" w14:paraId="06A24F84" w14:textId="77777777" w:rsidTr="008045DD">
        <w:tc>
          <w:tcPr>
            <w:tcW w:w="8642" w:type="dxa"/>
            <w:gridSpan w:val="11"/>
            <w:shd w:val="clear" w:color="auto" w:fill="auto"/>
          </w:tcPr>
          <w:p w14:paraId="430735A8" w14:textId="77777777" w:rsidR="00F16849" w:rsidRPr="00D75E00" w:rsidRDefault="00F16849" w:rsidP="00F16849">
            <w:pPr>
              <w:spacing w:before="60" w:after="60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7" w:name="Marcar11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18"/>
                <w:szCs w:val="18"/>
              </w:rPr>
            </w:r>
            <w:r w:rsidR="001162E3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7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Existen más tramos de carreteras afectados </w:t>
            </w:r>
            <w:r w:rsidRPr="003032D5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(deberá especificarlos en </w:t>
            </w:r>
            <w:r w:rsidR="00D75E00"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A</w:t>
            </w:r>
            <w:r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nex</w:t>
            </w:r>
            <w:r w:rsidR="00D75E00"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o I Descripción y datos específicos</w:t>
            </w:r>
            <w:r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)</w:t>
            </w:r>
            <w:r w:rsidRPr="003032D5">
              <w:rPr>
                <w:rFonts w:ascii="Corbel" w:hAnsi="Corbel" w:cs="Carlito"/>
                <w:i/>
                <w:iCs/>
                <w:sz w:val="18"/>
                <w:szCs w:val="18"/>
              </w:rPr>
              <w:t>.</w:t>
            </w:r>
          </w:p>
        </w:tc>
      </w:tr>
      <w:tr w:rsidR="0057265E" w:rsidRPr="00F16849" w14:paraId="44BDCED0" w14:textId="77777777" w:rsidTr="008045DD">
        <w:tc>
          <w:tcPr>
            <w:tcW w:w="8642" w:type="dxa"/>
            <w:gridSpan w:val="11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1BD13A7F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4D318465" w14:textId="77777777" w:rsidTr="008045DD">
        <w:tc>
          <w:tcPr>
            <w:tcW w:w="8642" w:type="dxa"/>
            <w:gridSpan w:val="11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40B3CFA3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394B8EEC" w14:textId="77777777" w:rsidTr="008045DD">
        <w:tc>
          <w:tcPr>
            <w:tcW w:w="8642" w:type="dxa"/>
            <w:gridSpan w:val="11"/>
            <w:shd w:val="clear" w:color="auto" w:fill="auto"/>
          </w:tcPr>
          <w:p w14:paraId="7FB0EAE8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4130CCC7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8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sz w:val="20"/>
                <w:szCs w:val="20"/>
              </w:rPr>
            </w:r>
            <w:r w:rsidR="001162E3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8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082CC9EF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22B6B6F2" w14:textId="77777777" w:rsidR="0057265E" w:rsidRDefault="0057265E" w:rsidP="001A687A">
      <w:pPr>
        <w:spacing w:before="240" w:after="48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56953921" w14:textId="77777777" w:rsidR="004F6258" w:rsidRDefault="0057265E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9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9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0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0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1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2"/>
    </w:p>
    <w:p w14:paraId="35BD9150" w14:textId="77777777" w:rsidR="00A56D45" w:rsidRDefault="00A56D45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</w:p>
    <w:p w14:paraId="447C7A3C" w14:textId="77777777" w:rsidR="00A56D45" w:rsidRDefault="00A56D45" w:rsidP="00A56D45">
      <w:pPr>
        <w:spacing w:before="240" w:after="320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A56D45" w:rsidRPr="00D75E00" w14:paraId="63D74C59" w14:textId="77777777" w:rsidTr="00B52ED7">
        <w:tc>
          <w:tcPr>
            <w:tcW w:w="8840" w:type="dxa"/>
            <w:gridSpan w:val="2"/>
            <w:shd w:val="clear" w:color="auto" w:fill="FBE4D5" w:themeFill="accent2" w:themeFillTint="33"/>
          </w:tcPr>
          <w:p w14:paraId="766A3745" w14:textId="77777777" w:rsidR="00A56D45" w:rsidRPr="00D75E00" w:rsidRDefault="00A56D45" w:rsidP="00B52ED7">
            <w:pPr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BÁSICA SOBRE PROTECCIÓN DE DATOS</w:t>
            </w:r>
          </w:p>
        </w:tc>
      </w:tr>
      <w:tr w:rsidR="00A56D45" w:rsidRPr="00D75E00" w14:paraId="07F9FEEF" w14:textId="77777777" w:rsidTr="00B52ED7">
        <w:tc>
          <w:tcPr>
            <w:tcW w:w="1323" w:type="dxa"/>
            <w:vAlign w:val="center"/>
          </w:tcPr>
          <w:p w14:paraId="5598DCF4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Responsable</w:t>
            </w:r>
          </w:p>
        </w:tc>
        <w:tc>
          <w:tcPr>
            <w:tcW w:w="7517" w:type="dxa"/>
          </w:tcPr>
          <w:p w14:paraId="646168AF" w14:textId="77777777" w:rsidR="00A56D45" w:rsidRPr="00D75E00" w:rsidRDefault="00A56D45" w:rsidP="00B52ED7">
            <w:pPr>
              <w:jc w:val="both"/>
              <w:rPr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color w:val="C45911" w:themeColor="accent2" w:themeShade="BF"/>
                <w:sz w:val="18"/>
                <w:szCs w:val="18"/>
              </w:rPr>
              <w:t>Dirección General de Carretera</w:t>
            </w:r>
          </w:p>
        </w:tc>
      </w:tr>
      <w:tr w:rsidR="00A56D45" w:rsidRPr="00D75E00" w14:paraId="1D23D4C9" w14:textId="77777777" w:rsidTr="00B52ED7">
        <w:tc>
          <w:tcPr>
            <w:tcW w:w="1323" w:type="dxa"/>
            <w:vAlign w:val="center"/>
          </w:tcPr>
          <w:p w14:paraId="1CB5C5E2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Finalidad</w:t>
            </w:r>
          </w:p>
        </w:tc>
        <w:tc>
          <w:tcPr>
            <w:tcW w:w="7517" w:type="dxa"/>
          </w:tcPr>
          <w:p w14:paraId="04752547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Tramitar y gestionar los procedimientos administrativos relativos a autorizaciones de obras, instalaciones o actividades en las zonas de protección de la carretera.</w:t>
            </w:r>
          </w:p>
        </w:tc>
      </w:tr>
      <w:tr w:rsidR="00A56D45" w:rsidRPr="00D75E00" w14:paraId="462B27A8" w14:textId="77777777" w:rsidTr="00B52ED7">
        <w:tc>
          <w:tcPr>
            <w:tcW w:w="1323" w:type="dxa"/>
            <w:vAlign w:val="center"/>
          </w:tcPr>
          <w:p w14:paraId="02A6DB25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Legitimación</w:t>
            </w:r>
          </w:p>
        </w:tc>
        <w:tc>
          <w:tcPr>
            <w:tcW w:w="7517" w:type="dxa"/>
          </w:tcPr>
          <w:p w14:paraId="5631CFCA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Ejercicio de poderes públicos.</w:t>
            </w:r>
          </w:p>
          <w:p w14:paraId="4FFD5ED0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Ley 2/2008, de 21 de abril, de Carreteras de la Comunidad Autónoma de la Región de Murcia. </w:t>
            </w:r>
          </w:p>
        </w:tc>
      </w:tr>
      <w:tr w:rsidR="00A56D45" w:rsidRPr="00D75E00" w14:paraId="63EAE279" w14:textId="77777777" w:rsidTr="00B52ED7">
        <w:tc>
          <w:tcPr>
            <w:tcW w:w="1323" w:type="dxa"/>
            <w:vAlign w:val="center"/>
          </w:tcPr>
          <w:p w14:paraId="009D268F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Destinatarios</w:t>
            </w:r>
          </w:p>
        </w:tc>
        <w:tc>
          <w:tcPr>
            <w:tcW w:w="7517" w:type="dxa"/>
          </w:tcPr>
          <w:p w14:paraId="27DCFD37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No existe cesión de datos</w:t>
            </w:r>
          </w:p>
        </w:tc>
      </w:tr>
      <w:tr w:rsidR="00A56D45" w:rsidRPr="00D75E00" w14:paraId="4EFD5BBC" w14:textId="77777777" w:rsidTr="00B52ED7">
        <w:tc>
          <w:tcPr>
            <w:tcW w:w="1323" w:type="dxa"/>
            <w:vAlign w:val="center"/>
          </w:tcPr>
          <w:p w14:paraId="44FF29D7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Derechos</w:t>
            </w:r>
          </w:p>
        </w:tc>
        <w:tc>
          <w:tcPr>
            <w:tcW w:w="7517" w:type="dxa"/>
          </w:tcPr>
          <w:p w14:paraId="0BF4F23A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Puede ejercer los derechos de acceso, rectificación o supresión de sus datos, así como otros derechos.</w:t>
            </w:r>
          </w:p>
        </w:tc>
      </w:tr>
      <w:tr w:rsidR="00A56D45" w:rsidRPr="00D75E00" w14:paraId="58584805" w14:textId="77777777" w:rsidTr="00B52ED7">
        <w:tc>
          <w:tcPr>
            <w:tcW w:w="1323" w:type="dxa"/>
            <w:vAlign w:val="center"/>
          </w:tcPr>
          <w:p w14:paraId="68B50BC5" w14:textId="77777777" w:rsidR="00A56D45" w:rsidRPr="00D75E00" w:rsidRDefault="00A56D45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adicional</w:t>
            </w:r>
          </w:p>
        </w:tc>
        <w:tc>
          <w:tcPr>
            <w:tcW w:w="7517" w:type="dxa"/>
          </w:tcPr>
          <w:p w14:paraId="0491618E" w14:textId="77777777" w:rsidR="00A56D45" w:rsidRPr="00D75E00" w:rsidRDefault="001162E3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hyperlink r:id="rId11" w:history="1">
              <w:r w:rsidR="00A56D45" w:rsidRPr="00D75E00">
                <w:rPr>
                  <w:rStyle w:val="Hipervnculo"/>
                  <w:rFonts w:ascii="Carlito" w:hAnsi="Carlito" w:cs="Carlito"/>
                  <w:color w:val="C45911" w:themeColor="accent2" w:themeShade="BF"/>
                  <w:sz w:val="18"/>
                  <w:szCs w:val="18"/>
                </w:rPr>
                <w:t>Protección de datos</w:t>
              </w:r>
            </w:hyperlink>
            <w:r w:rsidR="00A56D45"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</w:tbl>
    <w:p w14:paraId="4DCFD3F0" w14:textId="77777777" w:rsidR="00A56D45" w:rsidRDefault="00A56D45" w:rsidP="00A56D45">
      <w:pPr>
        <w:spacing w:before="240" w:after="320"/>
        <w:ind w:firstLine="709"/>
        <w:rPr>
          <w:rFonts w:ascii="Carlito" w:hAnsi="Carlito" w:cs="Carlito"/>
          <w:sz w:val="20"/>
          <w:szCs w:val="20"/>
        </w:rPr>
        <w:sectPr w:rsidR="00A56D45"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9027C26" w14:textId="77777777" w:rsidR="004F6258" w:rsidRDefault="004F6258" w:rsidP="00A56D45">
      <w:pPr>
        <w:spacing w:before="240" w:after="320"/>
        <w:rPr>
          <w:rFonts w:ascii="Carlito" w:hAnsi="Carlito" w:cs="Carlito"/>
          <w:sz w:val="20"/>
          <w:szCs w:val="20"/>
        </w:rPr>
      </w:pPr>
    </w:p>
    <w:p w14:paraId="2F618F1A" w14:textId="77777777" w:rsidR="00F16849" w:rsidRPr="00D75E00" w:rsidRDefault="0057265E" w:rsidP="00D75E00">
      <w:pPr>
        <w:pBdr>
          <w:top w:val="single" w:sz="12" w:space="1" w:color="2E74B5" w:themeColor="accent1" w:themeShade="BF"/>
          <w:left w:val="single" w:sz="12" w:space="0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pct15" w:color="00B0F0" w:fill="auto"/>
        <w:jc w:val="center"/>
        <w:rPr>
          <w:rFonts w:ascii="Carlito" w:hAnsi="Carlito" w:cs="Carlito"/>
          <w:color w:val="2E74B5" w:themeColor="accent1" w:themeShade="BF"/>
          <w:sz w:val="20"/>
          <w:szCs w:val="20"/>
        </w:rPr>
      </w:pPr>
      <w:r w:rsidRPr="00D75E00">
        <w:rPr>
          <w:rFonts w:ascii="Carlito" w:hAnsi="Carlito" w:cs="Carlito"/>
          <w:color w:val="2E74B5" w:themeColor="accent1" w:themeShade="BF"/>
          <w:sz w:val="20"/>
          <w:szCs w:val="20"/>
        </w:rPr>
        <w:t xml:space="preserve">ANEXO I DESCRIPCIÓN Y DATOS ESPECÍFICOS </w:t>
      </w: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516BF707" w14:textId="77777777" w:rsidTr="00D75E00">
        <w:trPr>
          <w:trHeight w:val="681"/>
        </w:trPr>
        <w:tc>
          <w:tcPr>
            <w:tcW w:w="1129" w:type="dxa"/>
            <w:shd w:val="clear" w:color="auto" w:fill="auto"/>
          </w:tcPr>
          <w:p w14:paraId="4CBBB55B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582946E3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3" w:name="Texto34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shd w:val="clear" w:color="auto" w:fill="auto"/>
          </w:tcPr>
          <w:p w14:paraId="429162B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5E849756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1FAEB96D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4" w:name="Texto3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4"/>
          </w:p>
          <w:p w14:paraId="0D0C55C1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D4287B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6C5D063D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5" w:name="Marcar18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5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6" w:name="Marcar19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6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7" w:name="Marcar20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7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47C54A0C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76B679CF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8" w:name="Texto35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8"/>
          </w:p>
        </w:tc>
      </w:tr>
      <w:tr w:rsidR="00D75E00" w:rsidRPr="00D75E00" w14:paraId="3683362E" w14:textId="77777777" w:rsidTr="00D75E00">
        <w:tc>
          <w:tcPr>
            <w:tcW w:w="1129" w:type="dxa"/>
            <w:shd w:val="clear" w:color="auto" w:fill="auto"/>
          </w:tcPr>
          <w:p w14:paraId="35F0B90F" w14:textId="77777777" w:rsidR="0057265E" w:rsidRPr="00D75E00" w:rsidRDefault="0057265E" w:rsidP="0057265E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EF85567" w14:textId="77777777" w:rsidR="0057265E" w:rsidRPr="00D75E00" w:rsidRDefault="0057265E" w:rsidP="0057265E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47F15245" w14:textId="77777777" w:rsidR="0057265E" w:rsidRPr="00D75E00" w:rsidRDefault="0057265E" w:rsidP="0057265E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0FEDF2AB" w14:textId="77777777" w:rsidR="0057265E" w:rsidRPr="00D75E00" w:rsidRDefault="0057265E" w:rsidP="0057265E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6D8A77E9" w14:textId="77777777" w:rsidTr="00D75E00">
        <w:tc>
          <w:tcPr>
            <w:tcW w:w="1129" w:type="dxa"/>
            <w:shd w:val="clear" w:color="auto" w:fill="auto"/>
          </w:tcPr>
          <w:p w14:paraId="62C2550E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445EBD3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974F384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6AEDE14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09CB686F" w14:textId="77777777" w:rsidTr="00D75E00">
        <w:tc>
          <w:tcPr>
            <w:tcW w:w="1129" w:type="dxa"/>
            <w:shd w:val="clear" w:color="auto" w:fill="auto"/>
          </w:tcPr>
          <w:p w14:paraId="74270CE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27" w:type="dxa"/>
            <w:gridSpan w:val="2"/>
            <w:shd w:val="clear" w:color="auto" w:fill="auto"/>
          </w:tcPr>
          <w:p w14:paraId="192692B9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0" w:name="Texto37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118" w:type="dxa"/>
            <w:shd w:val="clear" w:color="auto" w:fill="auto"/>
          </w:tcPr>
          <w:p w14:paraId="77D77B7A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68" w:type="dxa"/>
            <w:shd w:val="clear" w:color="auto" w:fill="auto"/>
          </w:tcPr>
          <w:p w14:paraId="20A8E0F9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2"/>
          </w:p>
        </w:tc>
      </w:tr>
      <w:tr w:rsidR="00D75E00" w:rsidRPr="00D75E00" w14:paraId="5F74ABA7" w14:textId="77777777" w:rsidTr="00D75E00">
        <w:tc>
          <w:tcPr>
            <w:tcW w:w="1129" w:type="dxa"/>
            <w:shd w:val="clear" w:color="auto" w:fill="auto"/>
          </w:tcPr>
          <w:p w14:paraId="5B7211BC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3" w:name="Texto40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27" w:type="dxa"/>
            <w:gridSpan w:val="2"/>
            <w:shd w:val="clear" w:color="auto" w:fill="auto"/>
          </w:tcPr>
          <w:p w14:paraId="421F47F7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4" w:name="Texto41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118" w:type="dxa"/>
            <w:shd w:val="clear" w:color="auto" w:fill="auto"/>
          </w:tcPr>
          <w:p w14:paraId="4518B36F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68" w:type="dxa"/>
            <w:shd w:val="clear" w:color="auto" w:fill="auto"/>
          </w:tcPr>
          <w:p w14:paraId="5FA887F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6" w:name="Texto4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19EA03DB" w14:textId="77777777" w:rsidR="00F16849" w:rsidRDefault="00F16849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7AE2339D" w14:textId="77777777" w:rsidTr="00B52ED7">
        <w:trPr>
          <w:trHeight w:val="681"/>
        </w:trPr>
        <w:tc>
          <w:tcPr>
            <w:tcW w:w="1129" w:type="dxa"/>
            <w:shd w:val="clear" w:color="auto" w:fill="auto"/>
          </w:tcPr>
          <w:p w14:paraId="41A2A866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1823219B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6CCF4E7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4FDC013B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462820EE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0C8424E7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4886E9C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41083575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72F79AB9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1FF7A784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0E9CF0C8" w14:textId="77777777" w:rsidTr="00B52ED7">
        <w:tc>
          <w:tcPr>
            <w:tcW w:w="1129" w:type="dxa"/>
            <w:shd w:val="clear" w:color="auto" w:fill="auto"/>
          </w:tcPr>
          <w:p w14:paraId="52E304DF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A3EBC25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03C4CF2E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304CD53A" w14:textId="77777777" w:rsidR="00D75E00" w:rsidRPr="00D75E00" w:rsidRDefault="00D75E00" w:rsidP="00B52ED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053674A2" w14:textId="77777777" w:rsidTr="00B52ED7">
        <w:tc>
          <w:tcPr>
            <w:tcW w:w="1129" w:type="dxa"/>
            <w:shd w:val="clear" w:color="auto" w:fill="auto"/>
          </w:tcPr>
          <w:p w14:paraId="35CDF2E9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8ECAEB6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AF73C54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9D255E8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644FD1E0" w14:textId="77777777" w:rsidTr="00B52ED7">
        <w:tc>
          <w:tcPr>
            <w:tcW w:w="1129" w:type="dxa"/>
            <w:shd w:val="clear" w:color="auto" w:fill="auto"/>
          </w:tcPr>
          <w:p w14:paraId="15252C0B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E175685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05F12D1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A61C85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36617D10" w14:textId="77777777" w:rsidTr="00B52ED7">
        <w:tc>
          <w:tcPr>
            <w:tcW w:w="1129" w:type="dxa"/>
            <w:shd w:val="clear" w:color="auto" w:fill="auto"/>
          </w:tcPr>
          <w:p w14:paraId="65336C85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0D7049C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3D8836D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436D3A0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14:paraId="5507A3C8" w14:textId="77777777" w:rsidR="00D75E00" w:rsidRDefault="00D75E00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03780976" w14:textId="77777777" w:rsidTr="00B52ED7">
        <w:trPr>
          <w:trHeight w:val="681"/>
        </w:trPr>
        <w:tc>
          <w:tcPr>
            <w:tcW w:w="1129" w:type="dxa"/>
            <w:shd w:val="clear" w:color="auto" w:fill="auto"/>
          </w:tcPr>
          <w:p w14:paraId="212308C0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5813601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5AA1AE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01F9810F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5BD8BED7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251E2643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0AE8EE4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13AC7D4C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5B4F967D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174D1700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1C4B7139" w14:textId="77777777" w:rsidTr="00B52ED7">
        <w:tc>
          <w:tcPr>
            <w:tcW w:w="1129" w:type="dxa"/>
            <w:shd w:val="clear" w:color="auto" w:fill="auto"/>
          </w:tcPr>
          <w:p w14:paraId="2F0F98A9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46045FE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7C69D665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0352D895" w14:textId="77777777" w:rsidR="00D75E00" w:rsidRPr="00D75E00" w:rsidRDefault="00D75E00" w:rsidP="00B52ED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3F22EBB7" w14:textId="77777777" w:rsidTr="00B52ED7">
        <w:tc>
          <w:tcPr>
            <w:tcW w:w="1129" w:type="dxa"/>
            <w:shd w:val="clear" w:color="auto" w:fill="auto"/>
          </w:tcPr>
          <w:p w14:paraId="154347D1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126D891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A4F22FE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8FE4ED4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03A7952B" w14:textId="77777777" w:rsidTr="00B52ED7">
        <w:tc>
          <w:tcPr>
            <w:tcW w:w="1129" w:type="dxa"/>
            <w:shd w:val="clear" w:color="auto" w:fill="auto"/>
          </w:tcPr>
          <w:p w14:paraId="39B99702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FE3052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349E323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49BAF7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30F52EEA" w14:textId="77777777" w:rsidTr="00B52ED7">
        <w:tc>
          <w:tcPr>
            <w:tcW w:w="1129" w:type="dxa"/>
            <w:shd w:val="clear" w:color="auto" w:fill="auto"/>
          </w:tcPr>
          <w:p w14:paraId="4F124EC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C656FC1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A7D06D2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97B799D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14:paraId="4915874C" w14:textId="77777777" w:rsidR="00D75E00" w:rsidRDefault="00D75E00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6D895CBA" w14:textId="77777777" w:rsidTr="00B52ED7">
        <w:trPr>
          <w:trHeight w:val="681"/>
        </w:trPr>
        <w:tc>
          <w:tcPr>
            <w:tcW w:w="1129" w:type="dxa"/>
            <w:shd w:val="clear" w:color="auto" w:fill="auto"/>
          </w:tcPr>
          <w:p w14:paraId="59F4429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0AABFF8A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37712B3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0A150E09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64C81ACD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6BB918C4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F7FF6E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630EEBE9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1162E3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4E7D3863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34E919A3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53892066" w14:textId="77777777" w:rsidTr="00B52ED7">
        <w:tc>
          <w:tcPr>
            <w:tcW w:w="1129" w:type="dxa"/>
            <w:shd w:val="clear" w:color="auto" w:fill="auto"/>
          </w:tcPr>
          <w:p w14:paraId="49B73598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48FE2F6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6F02A991" w14:textId="77777777" w:rsidR="00D75E00" w:rsidRPr="00D75E00" w:rsidRDefault="00D75E00" w:rsidP="00B52ED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54301457" w14:textId="77777777" w:rsidR="00D75E00" w:rsidRPr="00D75E00" w:rsidRDefault="00D75E00" w:rsidP="00B52ED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183CA057" w14:textId="77777777" w:rsidTr="00B52ED7">
        <w:tc>
          <w:tcPr>
            <w:tcW w:w="1129" w:type="dxa"/>
            <w:shd w:val="clear" w:color="auto" w:fill="auto"/>
          </w:tcPr>
          <w:p w14:paraId="4EACDE3E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8D6CDA8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39C9DC4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A5D4C15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552DDFE3" w14:textId="77777777" w:rsidTr="00B52ED7">
        <w:tc>
          <w:tcPr>
            <w:tcW w:w="1129" w:type="dxa"/>
            <w:shd w:val="clear" w:color="auto" w:fill="auto"/>
          </w:tcPr>
          <w:p w14:paraId="68DFF3DB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29B18FC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31A6220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63332B9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5B70509C" w14:textId="77777777" w:rsidTr="00B52ED7">
        <w:tc>
          <w:tcPr>
            <w:tcW w:w="1129" w:type="dxa"/>
            <w:shd w:val="clear" w:color="auto" w:fill="auto"/>
          </w:tcPr>
          <w:p w14:paraId="5BF2EAE5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12A2E75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A44FB20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362AC13" w14:textId="77777777" w:rsidR="00D75E00" w:rsidRPr="00D75E00" w:rsidRDefault="00D75E00" w:rsidP="00B52ED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14:paraId="7ED1463D" w14:textId="77777777" w:rsidR="00D75E00" w:rsidRDefault="00D75E00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p w14:paraId="3D807CA2" w14:textId="77777777" w:rsidR="00D75E00" w:rsidRDefault="008045DD" w:rsidP="008045DD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Descripción/Observaciones adicionales: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7" w:name="Texto5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57"/>
    </w:p>
    <w:p w14:paraId="053A310A" w14:textId="77777777" w:rsidR="008045DD" w:rsidRDefault="008045DD" w:rsidP="00A56D45">
      <w:pPr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26D0" w14:textId="77777777" w:rsidR="00F6056C" w:rsidRDefault="00F6056C" w:rsidP="00994561">
      <w:pPr>
        <w:spacing w:after="0" w:line="240" w:lineRule="auto"/>
      </w:pPr>
      <w:r>
        <w:separator/>
      </w:r>
    </w:p>
  </w:endnote>
  <w:endnote w:type="continuationSeparator" w:id="0">
    <w:p w14:paraId="79168593" w14:textId="77777777" w:rsidR="00F6056C" w:rsidRDefault="00F6056C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F72450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F38C25E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C066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162E3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162E3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1EDCC6B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AC7A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162E3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162E3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0A66953F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C33C" w14:textId="77777777" w:rsidR="00F6056C" w:rsidRDefault="00F6056C" w:rsidP="00994561">
      <w:pPr>
        <w:spacing w:after="0" w:line="240" w:lineRule="auto"/>
      </w:pPr>
      <w:r>
        <w:separator/>
      </w:r>
    </w:p>
  </w:footnote>
  <w:footnote w:type="continuationSeparator" w:id="0">
    <w:p w14:paraId="2183ABB9" w14:textId="77777777" w:rsidR="00F6056C" w:rsidRDefault="00F6056C" w:rsidP="00994561">
      <w:pPr>
        <w:spacing w:after="0" w:line="240" w:lineRule="auto"/>
      </w:pPr>
      <w:r>
        <w:continuationSeparator/>
      </w:r>
    </w:p>
  </w:footnote>
  <w:footnote w:id="1">
    <w:p w14:paraId="1BD76319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73BA50A9" w14:textId="77777777" w:rsidTr="00F16849">
      <w:trPr>
        <w:trHeight w:val="1211"/>
      </w:trPr>
      <w:tc>
        <w:tcPr>
          <w:tcW w:w="788" w:type="dxa"/>
        </w:tcPr>
        <w:p w14:paraId="3F3692C0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101245" wp14:editId="0499D044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2BA8ACAA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0F4B23B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466624F3" w14:textId="77777777" w:rsidR="00F16849" w:rsidRPr="005C1C85" w:rsidRDefault="00F16849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57A45BDD" w14:textId="77777777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57650D91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5AC65D2C" w14:textId="77777777" w:rsidR="00F16849" w:rsidRPr="00856CFA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b/>
              <w:bCs/>
              <w:color w:val="FFFFFF" w:themeColor="background1"/>
              <w:sz w:val="18"/>
              <w:szCs w:val="20"/>
              <w:shd w:val="clear" w:color="auto" w:fill="FFA284"/>
            </w:rPr>
          </w:pPr>
          <w:r w:rsidRPr="00856CFA">
            <w:rPr>
              <w:rFonts w:ascii="Frutiger LT 45 Light" w:hAnsi="Frutiger LT 45 Light"/>
              <w:b/>
              <w:bCs/>
              <w:color w:val="FFFFFF" w:themeColor="background1"/>
              <w:sz w:val="18"/>
              <w:szCs w:val="20"/>
              <w:shd w:val="clear" w:color="auto" w:fill="FFA284"/>
            </w:rPr>
            <w:t>Nº Procedimiento</w:t>
          </w:r>
        </w:p>
        <w:p w14:paraId="06F1579A" w14:textId="77777777" w:rsidR="00F16849" w:rsidRPr="005C1C85" w:rsidRDefault="00F16849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856CFA">
            <w:rPr>
              <w:rFonts w:ascii="Frutiger LT 45 Light" w:hAnsi="Frutiger LT 45 Light"/>
              <w:b/>
              <w:bCs/>
              <w:color w:val="FFFFFF" w:themeColor="background1"/>
              <w:sz w:val="18"/>
              <w:szCs w:val="20"/>
              <w:shd w:val="clear" w:color="auto" w:fill="FFA284"/>
            </w:rPr>
            <w:t>0</w:t>
          </w:r>
          <w:r w:rsidR="004F6258" w:rsidRPr="00856CFA">
            <w:rPr>
              <w:rFonts w:ascii="Frutiger LT 45 Light" w:hAnsi="Frutiger LT 45 Light"/>
              <w:b/>
              <w:bCs/>
              <w:color w:val="FFFFFF" w:themeColor="background1"/>
              <w:sz w:val="18"/>
              <w:szCs w:val="20"/>
              <w:shd w:val="clear" w:color="auto" w:fill="FFA284"/>
            </w:rPr>
            <w:t>32</w:t>
          </w:r>
          <w:r w:rsidR="00856CFA" w:rsidRPr="00856CFA">
            <w:rPr>
              <w:rFonts w:ascii="Frutiger LT 45 Light" w:hAnsi="Frutiger LT 45 Light"/>
              <w:b/>
              <w:bCs/>
              <w:color w:val="FFFFFF" w:themeColor="background1"/>
              <w:sz w:val="18"/>
              <w:szCs w:val="20"/>
              <w:shd w:val="clear" w:color="auto" w:fill="FFA284"/>
            </w:rPr>
            <w:t>8</w:t>
          </w:r>
        </w:p>
      </w:tc>
    </w:tr>
  </w:tbl>
  <w:p w14:paraId="4DB5598E" w14:textId="77777777" w:rsidR="00994561" w:rsidRDefault="00994561" w:rsidP="00F16849">
    <w:pPr>
      <w:pStyle w:val="Encabezado"/>
    </w:pPr>
  </w:p>
  <w:p w14:paraId="413987A9" w14:textId="77777777" w:rsidR="00856CFA" w:rsidRDefault="00856CFA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w1Wj/CvFO55pc/YnbW3qtQpxjUbCTFQ1yo1IU+fqW0JzdWyorh1EPKRP7SYEkPLfx1+jPS7OqF5FldWfwFSxLQ==" w:salt="WzTewTysg9shKDftZ/Xe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1162E3"/>
    <w:rsid w:val="001A3681"/>
    <w:rsid w:val="001A45E4"/>
    <w:rsid w:val="001A687A"/>
    <w:rsid w:val="001C1A53"/>
    <w:rsid w:val="002B7888"/>
    <w:rsid w:val="002C0333"/>
    <w:rsid w:val="003032D5"/>
    <w:rsid w:val="003440B6"/>
    <w:rsid w:val="003460E7"/>
    <w:rsid w:val="00376DD9"/>
    <w:rsid w:val="00403B85"/>
    <w:rsid w:val="004F6258"/>
    <w:rsid w:val="0057265E"/>
    <w:rsid w:val="005B7286"/>
    <w:rsid w:val="006916BE"/>
    <w:rsid w:val="006A45F2"/>
    <w:rsid w:val="006C0C1E"/>
    <w:rsid w:val="006F4486"/>
    <w:rsid w:val="00782FEB"/>
    <w:rsid w:val="008045DD"/>
    <w:rsid w:val="00856CFA"/>
    <w:rsid w:val="00931323"/>
    <w:rsid w:val="00994561"/>
    <w:rsid w:val="00A56D45"/>
    <w:rsid w:val="00A903C8"/>
    <w:rsid w:val="00AC633C"/>
    <w:rsid w:val="00B90872"/>
    <w:rsid w:val="00CD1932"/>
    <w:rsid w:val="00D12204"/>
    <w:rsid w:val="00D1419A"/>
    <w:rsid w:val="00D42767"/>
    <w:rsid w:val="00D75E00"/>
    <w:rsid w:val="00E66A7E"/>
    <w:rsid w:val="00EB2471"/>
    <w:rsid w:val="00F16849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90245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4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.es/web/pagina?IDCONTENIDO=62678&amp;IDTIPO=100&amp;RASTRO=c672$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E58C15-2355-4D52-B87E-F2BC973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2</cp:revision>
  <cp:lastPrinted>2021-02-04T18:35:00Z</cp:lastPrinted>
  <dcterms:created xsi:type="dcterms:W3CDTF">2021-02-10T07:53:00Z</dcterms:created>
  <dcterms:modified xsi:type="dcterms:W3CDTF">2021-02-10T07:53:00Z</dcterms:modified>
</cp:coreProperties>
</file>